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855E" w14:textId="77777777" w:rsidR="00AB50C7" w:rsidRPr="00AB50C7" w:rsidRDefault="00AB50C7" w:rsidP="00AB50C7">
      <w:pPr>
        <w:bidi/>
        <w:jc w:val="center"/>
        <w:rPr>
          <w:rFonts w:cs="B Nazanin"/>
          <w:b/>
          <w:bCs/>
          <w:sz w:val="32"/>
          <w:szCs w:val="32"/>
        </w:rPr>
      </w:pPr>
      <w:r w:rsidRPr="00AB50C7">
        <w:rPr>
          <w:rFonts w:cs="B Nazanin"/>
          <w:b/>
          <w:bCs/>
          <w:sz w:val="32"/>
          <w:szCs w:val="32"/>
          <w:rtl/>
        </w:rPr>
        <w:t>نمونه قرار داد مدیریت پیمان</w:t>
      </w:r>
    </w:p>
    <w:p w14:paraId="2FEF5CCA" w14:textId="0B0405B8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</w:rPr>
        <w:t> </w:t>
      </w:r>
      <w:r w:rsidRPr="00AB50C7">
        <w:rPr>
          <w:rFonts w:cs="B Nazanin"/>
          <w:b/>
          <w:bCs/>
          <w:rtl/>
        </w:rPr>
        <w:t>قرارداد مدیریت پیمان درصدی</w:t>
      </w:r>
    </w:p>
    <w:p w14:paraId="0CC76B9B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b/>
          <w:bCs/>
          <w:rtl/>
        </w:rPr>
        <w:t>شماره قرارداد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t> ……</w:t>
      </w:r>
      <w:r w:rsidRPr="00AB50C7">
        <w:rPr>
          <w:rFonts w:cs="B Nazanin"/>
        </w:rPr>
        <w:br/>
      </w:r>
      <w:r w:rsidRPr="00AB50C7">
        <w:rPr>
          <w:rFonts w:cs="B Nazanin"/>
          <w:b/>
          <w:bCs/>
          <w:rtl/>
        </w:rPr>
        <w:t>تاریخ انعقاد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t> ……</w:t>
      </w:r>
      <w:r w:rsidRPr="00AB50C7">
        <w:rPr>
          <w:rFonts w:cs="B Nazanin"/>
        </w:rPr>
        <w:br/>
      </w:r>
      <w:r w:rsidRPr="00AB50C7">
        <w:rPr>
          <w:rFonts w:cs="B Nazanin"/>
          <w:b/>
          <w:bCs/>
          <w:rtl/>
        </w:rPr>
        <w:t>محل امضا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t> </w:t>
      </w:r>
      <w:r w:rsidRPr="00AB50C7">
        <w:rPr>
          <w:rFonts w:cs="B Nazanin"/>
          <w:rtl/>
        </w:rPr>
        <w:t>دفتر شرکت کیهان سازه دریان</w:t>
      </w:r>
    </w:p>
    <w:p w14:paraId="5977D1F4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۱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طرفین قرارداد</w:t>
      </w:r>
    </w:p>
    <w:p w14:paraId="64BE63C4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این قرارداد فی‌مابین اشخاص زیر، مطابق با مفاد و شرایط آتی، منعقد و لازم‌الاجرا می‌گردد</w:t>
      </w:r>
      <w:r w:rsidRPr="00AB50C7">
        <w:rPr>
          <w:rFonts w:cs="B Nazanin"/>
        </w:rPr>
        <w:t>:</w:t>
      </w:r>
    </w:p>
    <w:p w14:paraId="77064625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  <w:lang w:bidi="fa-IR"/>
        </w:rPr>
        <w:t>۱</w:t>
      </w:r>
      <w:r w:rsidRPr="00AB50C7">
        <w:rPr>
          <w:rFonts w:cs="B Nazanin"/>
        </w:rPr>
        <w:t>. </w:t>
      </w:r>
      <w:r w:rsidRPr="00AB50C7">
        <w:rPr>
          <w:rFonts w:cs="B Nazanin"/>
          <w:b/>
          <w:bCs/>
          <w:rtl/>
        </w:rPr>
        <w:t>کارفرما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br/>
      </w:r>
      <w:r w:rsidRPr="00AB50C7">
        <w:rPr>
          <w:rFonts w:cs="B Nazanin"/>
          <w:rtl/>
        </w:rPr>
        <w:t xml:space="preserve">آقای/خانم </w:t>
      </w:r>
      <w:r w:rsidRPr="00AB50C7">
        <w:rPr>
          <w:rFonts w:ascii="Arial" w:hAnsi="Arial" w:cs="Arial" w:hint="cs"/>
          <w:rtl/>
        </w:rPr>
        <w:t>………………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فرزند</w:t>
      </w:r>
      <w:r w:rsidRPr="00AB50C7">
        <w:rPr>
          <w:rFonts w:cs="B Nazanin"/>
          <w:rtl/>
        </w:rPr>
        <w:t xml:space="preserve"> </w:t>
      </w:r>
      <w:r w:rsidRPr="00AB50C7">
        <w:rPr>
          <w:rFonts w:ascii="Arial" w:hAnsi="Arial" w:cs="Arial" w:hint="cs"/>
          <w:rtl/>
        </w:rPr>
        <w:t>………………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دارای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ملی</w:t>
      </w:r>
      <w:r w:rsidRPr="00AB50C7">
        <w:rPr>
          <w:rFonts w:cs="B Nazanin"/>
          <w:rtl/>
        </w:rPr>
        <w:t xml:space="preserve"> </w:t>
      </w:r>
      <w:r w:rsidRPr="00AB50C7">
        <w:rPr>
          <w:rFonts w:ascii="Arial" w:hAnsi="Arial" w:cs="Arial" w:hint="cs"/>
          <w:rtl/>
        </w:rPr>
        <w:t>………………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نشانی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محل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سکونت</w:t>
      </w:r>
      <w:r w:rsidRPr="00AB50C7">
        <w:rPr>
          <w:rFonts w:cs="B Nazanin"/>
        </w:rPr>
        <w:t xml:space="preserve"> ……………………………………………………………………</w:t>
      </w:r>
      <w:r w:rsidRPr="00AB50C7">
        <w:rPr>
          <w:rFonts w:cs="B Nazanin"/>
        </w:rPr>
        <w:br/>
      </w:r>
      <w:r w:rsidRPr="00AB50C7">
        <w:rPr>
          <w:rFonts w:cs="B Nazanin"/>
          <w:rtl/>
        </w:rPr>
        <w:t>که از این پس در متن قرارداد «کارفرما» نامیده می‌شود</w:t>
      </w:r>
      <w:r w:rsidRPr="00AB50C7">
        <w:rPr>
          <w:rFonts w:cs="B Nazanin"/>
        </w:rPr>
        <w:t>.</w:t>
      </w:r>
    </w:p>
    <w:p w14:paraId="46BDE184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  <w:lang w:bidi="fa-IR"/>
        </w:rPr>
        <w:t>۲</w:t>
      </w:r>
      <w:r w:rsidRPr="00AB50C7">
        <w:rPr>
          <w:rFonts w:cs="B Nazanin"/>
        </w:rPr>
        <w:t>. </w:t>
      </w:r>
      <w:r w:rsidRPr="00AB50C7">
        <w:rPr>
          <w:rFonts w:cs="B Nazanin"/>
          <w:b/>
          <w:bCs/>
          <w:rtl/>
        </w:rPr>
        <w:t>پیمانکار (مدیر پیمان)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br/>
      </w:r>
      <w:r w:rsidRPr="00AB50C7">
        <w:rPr>
          <w:rFonts w:cs="B Nazanin"/>
          <w:rtl/>
        </w:rPr>
        <w:t>شرکت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کیهان سازه دریان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 xml:space="preserve">به شماره ثبت </w:t>
      </w:r>
      <w:r w:rsidRPr="00AB50C7">
        <w:rPr>
          <w:rFonts w:ascii="Arial" w:hAnsi="Arial" w:cs="Arial" w:hint="cs"/>
          <w:rtl/>
        </w:rPr>
        <w:t>…………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شناسه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ملی</w:t>
      </w:r>
      <w:r w:rsidRPr="00AB50C7">
        <w:rPr>
          <w:rFonts w:cs="B Nazanin"/>
          <w:rtl/>
        </w:rPr>
        <w:t xml:space="preserve"> </w:t>
      </w:r>
      <w:r w:rsidRPr="00AB50C7">
        <w:rPr>
          <w:rFonts w:ascii="Arial" w:hAnsi="Arial" w:cs="Arial" w:hint="cs"/>
          <w:rtl/>
        </w:rPr>
        <w:t>…………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به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نمایندگی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آقای</w:t>
      </w:r>
      <w:r w:rsidRPr="00AB50C7">
        <w:rPr>
          <w:rFonts w:cs="B Nazanin"/>
          <w:rtl/>
        </w:rPr>
        <w:t xml:space="preserve"> </w:t>
      </w:r>
      <w:r w:rsidRPr="00AB50C7">
        <w:rPr>
          <w:rFonts w:ascii="Arial" w:hAnsi="Arial" w:cs="Arial" w:hint="cs"/>
          <w:rtl/>
        </w:rPr>
        <w:t>………………</w:t>
      </w:r>
      <w:r w:rsidRPr="00AB50C7">
        <w:rPr>
          <w:rFonts w:cs="B Nazanin" w:hint="cs"/>
          <w:rtl/>
        </w:rPr>
        <w:t>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دارای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ملی</w:t>
      </w:r>
      <w:r w:rsidRPr="00AB50C7">
        <w:rPr>
          <w:rFonts w:cs="B Nazanin"/>
          <w:rtl/>
        </w:rPr>
        <w:t xml:space="preserve"> </w:t>
      </w:r>
      <w:r w:rsidRPr="00AB50C7">
        <w:rPr>
          <w:rFonts w:ascii="Arial" w:hAnsi="Arial" w:cs="Arial" w:hint="cs"/>
          <w:rtl/>
        </w:rPr>
        <w:t>………………</w:t>
      </w:r>
      <w:r w:rsidRPr="00AB50C7">
        <w:rPr>
          <w:rFonts w:cs="B Nazanin" w:hint="cs"/>
          <w:rtl/>
        </w:rPr>
        <w:t>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از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این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پس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«پیمانکار»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یا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«مدیر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پیمان»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نامیده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می‌شود</w:t>
      </w:r>
      <w:r w:rsidRPr="00AB50C7">
        <w:rPr>
          <w:rFonts w:cs="B Nazanin"/>
        </w:rPr>
        <w:t>.</w:t>
      </w:r>
    </w:p>
    <w:p w14:paraId="7D816A54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کارفرما و پیمانکار که در این قرارداد به‌صورت جمعی «طرفین قرارداد» نامیده می‌شوند، بر اساس شرایط زیر، نسبت به انعقاد این قرارداد اقدام نموده‌اند</w:t>
      </w:r>
      <w:r w:rsidRPr="00AB50C7">
        <w:rPr>
          <w:rFonts w:cs="B Nazanin"/>
        </w:rPr>
        <w:t>.</w:t>
      </w:r>
    </w:p>
    <w:p w14:paraId="68D90F80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۲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موضوع قرارداد</w:t>
      </w:r>
    </w:p>
    <w:p w14:paraId="6A348C6C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موضوع این قرارداد عبارت است از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ارائه خدمات مدیریت، برنامه‌ریزی، نظارت و اجرای عملیات ساختمانی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 xml:space="preserve">مربوط به پروژه واقع در </w:t>
      </w:r>
      <w:r w:rsidRPr="00AB50C7">
        <w:rPr>
          <w:rFonts w:ascii="Arial" w:hAnsi="Arial" w:cs="Arial" w:hint="cs"/>
          <w:rtl/>
        </w:rPr>
        <w:t>………………………………………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شامل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کلیه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مراحل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ساخت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از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مرحله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تجهیز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کارگاه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تا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تکمیل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تحویل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نهایی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پروژه،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مطابق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نقشه‌ها،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مشخصات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فنی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دستورالعمل‌های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مصوب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کارفرما</w:t>
      </w:r>
      <w:r w:rsidRPr="00AB50C7">
        <w:rPr>
          <w:rFonts w:cs="B Nazanin"/>
        </w:rPr>
        <w:t>.</w:t>
      </w:r>
    </w:p>
    <w:p w14:paraId="7CFBECCA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۳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مدت اجرای قرارداد</w:t>
      </w:r>
    </w:p>
    <w:p w14:paraId="67B7EE40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مدت زمان اجرای عملیات موضوع این قرارداد، از تاریخ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تحویل زمین به پیمانکار</w:t>
      </w:r>
      <w:r w:rsidRPr="00AB50C7">
        <w:rPr>
          <w:rFonts w:cs="B Nazanin"/>
          <w:rtl/>
        </w:rPr>
        <w:t xml:space="preserve">، به مدت </w:t>
      </w:r>
      <w:r w:rsidRPr="00AB50C7">
        <w:rPr>
          <w:rFonts w:ascii="Arial" w:hAnsi="Arial" w:cs="Arial" w:hint="cs"/>
          <w:rtl/>
        </w:rPr>
        <w:t>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ماه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تقویمـی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تعیین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می‌گردد</w:t>
      </w:r>
      <w:r w:rsidRPr="00AB50C7">
        <w:rPr>
          <w:rFonts w:cs="B Nazanin"/>
          <w:rtl/>
        </w:rPr>
        <w:t xml:space="preserve">. </w:t>
      </w:r>
      <w:r w:rsidRPr="00AB50C7">
        <w:rPr>
          <w:rFonts w:cs="B Nazanin" w:hint="cs"/>
          <w:rtl/>
        </w:rPr>
        <w:t>هرگونه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تمدید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مدت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قرارداد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صرفاً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با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تأیید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کتبی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کارفرما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موافقت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مدیر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پیمان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امکان‌پذیر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خواهد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بود</w:t>
      </w:r>
      <w:r w:rsidRPr="00AB50C7">
        <w:rPr>
          <w:rFonts w:cs="B Nazanin"/>
        </w:rPr>
        <w:t>.</w:t>
      </w:r>
    </w:p>
    <w:p w14:paraId="163C0A9C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۴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مبلغ و نحوه پرداخت حق‌الزحمه پیمانکار</w:t>
      </w:r>
    </w:p>
    <w:p w14:paraId="186FB1BB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  <w:lang w:bidi="fa-IR"/>
        </w:rPr>
        <w:t>۱</w:t>
      </w:r>
      <w:r w:rsidRPr="00AB50C7">
        <w:rPr>
          <w:rFonts w:cs="B Nazanin"/>
        </w:rPr>
        <w:t xml:space="preserve">. </w:t>
      </w:r>
      <w:r w:rsidRPr="00AB50C7">
        <w:rPr>
          <w:rFonts w:cs="B Nazanin"/>
          <w:rtl/>
        </w:rPr>
        <w:t>کلیه هزینه‌های مربوط به خرید مصالح، تجهیزات، دستمزد نیروی انسانی و سایر هزینه‌های اجرایی پروژه توسط کارفرما پرداخت خواهد شد</w:t>
      </w:r>
      <w:r w:rsidRPr="00AB50C7">
        <w:rPr>
          <w:rFonts w:cs="B Nazanin"/>
        </w:rPr>
        <w:t>.</w:t>
      </w:r>
      <w:r w:rsidRPr="00AB50C7">
        <w:rPr>
          <w:rFonts w:cs="B Nazanin"/>
        </w:rPr>
        <w:br/>
      </w:r>
      <w:r w:rsidRPr="00AB50C7">
        <w:rPr>
          <w:rFonts w:cs="B Nazanin"/>
          <w:rtl/>
          <w:lang w:bidi="fa-IR"/>
        </w:rPr>
        <w:t>۲</w:t>
      </w:r>
      <w:r w:rsidRPr="00AB50C7">
        <w:rPr>
          <w:rFonts w:cs="B Nazanin"/>
        </w:rPr>
        <w:t xml:space="preserve">. </w:t>
      </w:r>
      <w:r w:rsidRPr="00AB50C7">
        <w:rPr>
          <w:rFonts w:cs="B Nazanin"/>
          <w:rtl/>
        </w:rPr>
        <w:t>پیمانکار در قبال مدیریت، هماهنگی و نظارت بر اجرای پروژه، حق‌الزحمه‌ای معادل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</w:rPr>
        <w:t xml:space="preserve">… </w:t>
      </w:r>
      <w:r w:rsidRPr="00AB50C7">
        <w:rPr>
          <w:rFonts w:cs="B Nazanin"/>
          <w:b/>
          <w:bCs/>
          <w:rtl/>
        </w:rPr>
        <w:t>درصد</w:t>
      </w:r>
      <w:r w:rsidRPr="00AB50C7">
        <w:rPr>
          <w:rFonts w:cs="B Nazanin"/>
          <w:b/>
          <w:bCs/>
        </w:rPr>
        <w:t xml:space="preserve"> (…%)</w:t>
      </w:r>
      <w:r w:rsidRPr="00AB50C7">
        <w:rPr>
          <w:rFonts w:cs="B Nazanin"/>
        </w:rPr>
        <w:t> </w:t>
      </w:r>
      <w:r w:rsidRPr="00AB50C7">
        <w:rPr>
          <w:rFonts w:cs="B Nazanin"/>
          <w:rtl/>
        </w:rPr>
        <w:t>از مجموع هزینه‌های واقعی و مستند پرداخت‌شده پروژه را به‌عنوان «درصد مدیریت پیمان» دریافت می‌نماید</w:t>
      </w:r>
      <w:r w:rsidRPr="00AB50C7">
        <w:rPr>
          <w:rFonts w:cs="B Nazanin"/>
        </w:rPr>
        <w:t>.</w:t>
      </w:r>
      <w:r w:rsidRPr="00AB50C7">
        <w:rPr>
          <w:rFonts w:cs="B Nazanin"/>
        </w:rPr>
        <w:br/>
      </w:r>
      <w:r w:rsidRPr="00AB50C7">
        <w:rPr>
          <w:rFonts w:cs="B Nazanin"/>
          <w:rtl/>
          <w:lang w:bidi="fa-IR"/>
        </w:rPr>
        <w:t>۳</w:t>
      </w:r>
      <w:r w:rsidRPr="00AB50C7">
        <w:rPr>
          <w:rFonts w:cs="B Nazanin"/>
        </w:rPr>
        <w:t xml:space="preserve">. </w:t>
      </w:r>
      <w:r w:rsidRPr="00AB50C7">
        <w:rPr>
          <w:rFonts w:cs="B Nazanin"/>
          <w:rtl/>
        </w:rPr>
        <w:t xml:space="preserve">پرداخت حق‌الزحمه پیمانکار به‌صورت مرحله‌ای و پس از تأیید کارفرما، طبق صورت‌وضعیت‌های ماهانه یا مرحله‌ای، انجام </w:t>
      </w:r>
      <w:r w:rsidRPr="00AB50C7">
        <w:rPr>
          <w:rFonts w:cs="B Nazanin"/>
          <w:rtl/>
        </w:rPr>
        <w:lastRenderedPageBreak/>
        <w:t>می‌پذیرد</w:t>
      </w:r>
      <w:r w:rsidRPr="00AB50C7">
        <w:rPr>
          <w:rFonts w:cs="B Nazanin"/>
        </w:rPr>
        <w:t>.</w:t>
      </w:r>
      <w:r w:rsidRPr="00AB50C7">
        <w:rPr>
          <w:rFonts w:cs="B Nazanin"/>
        </w:rPr>
        <w:br/>
      </w:r>
      <w:r w:rsidRPr="00AB50C7">
        <w:rPr>
          <w:rFonts w:cs="B Nazanin"/>
          <w:rtl/>
          <w:lang w:bidi="fa-IR"/>
        </w:rPr>
        <w:t>۴</w:t>
      </w:r>
      <w:r w:rsidRPr="00AB50C7">
        <w:rPr>
          <w:rFonts w:cs="B Nazanin"/>
        </w:rPr>
        <w:t xml:space="preserve">. </w:t>
      </w:r>
      <w:r w:rsidRPr="00AB50C7">
        <w:rPr>
          <w:rFonts w:cs="B Nazanin"/>
          <w:rtl/>
        </w:rPr>
        <w:t>هرگونه پرداخت اضافی خارج از مفاد این ماده، منوط به توافق کتبی طرفین خواهد بود</w:t>
      </w:r>
      <w:r w:rsidRPr="00AB50C7">
        <w:rPr>
          <w:rFonts w:cs="B Nazanin"/>
        </w:rPr>
        <w:t>.</w:t>
      </w:r>
    </w:p>
    <w:p w14:paraId="1002091C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۵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تعهدات پیمانکار (مدیر پیمان)</w:t>
      </w:r>
    </w:p>
    <w:p w14:paraId="39243729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پیمانکار متعهد می‌گردد که</w:t>
      </w:r>
      <w:r w:rsidRPr="00AB50C7">
        <w:rPr>
          <w:rFonts w:cs="B Nazanin"/>
        </w:rPr>
        <w:t>:</w:t>
      </w:r>
    </w:p>
    <w:p w14:paraId="3D64FE61" w14:textId="77777777" w:rsidR="00AB50C7" w:rsidRPr="00AB50C7" w:rsidRDefault="00AB50C7" w:rsidP="00AB50C7">
      <w:pPr>
        <w:numPr>
          <w:ilvl w:val="0"/>
          <w:numId w:val="1"/>
        </w:numPr>
        <w:bidi/>
        <w:rPr>
          <w:rFonts w:cs="B Nazanin"/>
        </w:rPr>
      </w:pPr>
      <w:r w:rsidRPr="00AB50C7">
        <w:rPr>
          <w:rFonts w:cs="B Nazanin"/>
          <w:rtl/>
        </w:rPr>
        <w:t>کلیه عملیات اجرایی را مطابق با نقشه‌های مصوب، مقررات ملی ساختمان، اصول فنی و استانداردهای اجرایی انجام دهد</w:t>
      </w:r>
      <w:r w:rsidRPr="00AB50C7">
        <w:rPr>
          <w:rFonts w:cs="B Nazanin"/>
        </w:rPr>
        <w:t>.</w:t>
      </w:r>
    </w:p>
    <w:p w14:paraId="667FAAF3" w14:textId="77777777" w:rsidR="00AB50C7" w:rsidRPr="00AB50C7" w:rsidRDefault="00AB50C7" w:rsidP="00AB50C7">
      <w:pPr>
        <w:numPr>
          <w:ilvl w:val="0"/>
          <w:numId w:val="1"/>
        </w:numPr>
        <w:bidi/>
        <w:rPr>
          <w:rFonts w:cs="B Nazanin"/>
        </w:rPr>
      </w:pPr>
      <w:r w:rsidRPr="00AB50C7">
        <w:rPr>
          <w:rFonts w:cs="B Nazanin"/>
          <w:rtl/>
        </w:rPr>
        <w:t>نیروی انسانی ماهر، پیمانکاران جزء، تجهیزات و ماشین‌آلات لازم را جهت اجرای پروژه تأمین و مدیریت نماید</w:t>
      </w:r>
      <w:r w:rsidRPr="00AB50C7">
        <w:rPr>
          <w:rFonts w:cs="B Nazanin"/>
        </w:rPr>
        <w:t>.</w:t>
      </w:r>
    </w:p>
    <w:p w14:paraId="4ACE12B4" w14:textId="77777777" w:rsidR="00AB50C7" w:rsidRPr="00AB50C7" w:rsidRDefault="00AB50C7" w:rsidP="00AB50C7">
      <w:pPr>
        <w:numPr>
          <w:ilvl w:val="0"/>
          <w:numId w:val="1"/>
        </w:numPr>
        <w:bidi/>
        <w:rPr>
          <w:rFonts w:cs="B Nazanin"/>
        </w:rPr>
      </w:pPr>
      <w:r w:rsidRPr="00AB50C7">
        <w:rPr>
          <w:rFonts w:cs="B Nazanin"/>
          <w:rtl/>
        </w:rPr>
        <w:t>از منافع کارفرما در تمامی مراحل حفاظت نموده و از هرگونه هزینه غیرضروری یا پرداخت بدون مجوز خودداری کند</w:t>
      </w:r>
      <w:r w:rsidRPr="00AB50C7">
        <w:rPr>
          <w:rFonts w:cs="B Nazanin"/>
        </w:rPr>
        <w:t>.</w:t>
      </w:r>
    </w:p>
    <w:p w14:paraId="5EB068D8" w14:textId="77777777" w:rsidR="00AB50C7" w:rsidRPr="00AB50C7" w:rsidRDefault="00AB50C7" w:rsidP="00AB50C7">
      <w:pPr>
        <w:numPr>
          <w:ilvl w:val="0"/>
          <w:numId w:val="1"/>
        </w:numPr>
        <w:bidi/>
        <w:rPr>
          <w:rFonts w:cs="B Nazanin"/>
        </w:rPr>
      </w:pPr>
      <w:r w:rsidRPr="00AB50C7">
        <w:rPr>
          <w:rFonts w:cs="B Nazanin"/>
          <w:rtl/>
        </w:rPr>
        <w:t>کلیه هزینه‌های انجام‌شده را با مستندات مالی، فاکتورها و گزارش‌های روزانه به کارفرما ارائه دهد</w:t>
      </w:r>
      <w:r w:rsidRPr="00AB50C7">
        <w:rPr>
          <w:rFonts w:cs="B Nazanin"/>
        </w:rPr>
        <w:t>.</w:t>
      </w:r>
    </w:p>
    <w:p w14:paraId="30B2FE10" w14:textId="77777777" w:rsidR="00AB50C7" w:rsidRPr="00AB50C7" w:rsidRDefault="00AB50C7" w:rsidP="00AB50C7">
      <w:pPr>
        <w:numPr>
          <w:ilvl w:val="0"/>
          <w:numId w:val="1"/>
        </w:numPr>
        <w:bidi/>
        <w:rPr>
          <w:rFonts w:cs="B Nazanin"/>
        </w:rPr>
      </w:pPr>
      <w:r w:rsidRPr="00AB50C7">
        <w:rPr>
          <w:rFonts w:cs="B Nazanin"/>
          <w:rtl/>
        </w:rPr>
        <w:t>رعایت ایمنی کارگاه، بیمه نیروی انسانی، رعایت قوانین کار و تأمین اجتماعی را به‌صورت کامل بر عهده گیرد</w:t>
      </w:r>
      <w:r w:rsidRPr="00AB50C7">
        <w:rPr>
          <w:rFonts w:cs="B Nazanin"/>
        </w:rPr>
        <w:t>.</w:t>
      </w:r>
    </w:p>
    <w:p w14:paraId="5DC96C40" w14:textId="77777777" w:rsidR="00AB50C7" w:rsidRPr="00AB50C7" w:rsidRDefault="00AB50C7" w:rsidP="00AB50C7">
      <w:pPr>
        <w:numPr>
          <w:ilvl w:val="0"/>
          <w:numId w:val="1"/>
        </w:numPr>
        <w:bidi/>
        <w:rPr>
          <w:rFonts w:cs="B Nazanin"/>
        </w:rPr>
      </w:pPr>
      <w:r w:rsidRPr="00AB50C7">
        <w:rPr>
          <w:rFonts w:cs="B Nazanin"/>
          <w:rtl/>
        </w:rPr>
        <w:t>از هرگونه تأخیر عمدی در اجرای کار جلوگیری نموده و در صورت بروز تأخیر ناشی از قصور پیمانکار، مسئول جبران خسارات وارده به کارفرما خواهد بود</w:t>
      </w:r>
      <w:r w:rsidRPr="00AB50C7">
        <w:rPr>
          <w:rFonts w:cs="B Nazanin"/>
        </w:rPr>
        <w:t>.</w:t>
      </w:r>
    </w:p>
    <w:p w14:paraId="134AB52F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۶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تعهدات کارفرما</w:t>
      </w:r>
    </w:p>
    <w:p w14:paraId="34158F10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کارفرما متعهد می‌گردد که</w:t>
      </w:r>
      <w:r w:rsidRPr="00AB50C7">
        <w:rPr>
          <w:rFonts w:cs="B Nazanin"/>
        </w:rPr>
        <w:t>:</w:t>
      </w:r>
    </w:p>
    <w:p w14:paraId="3A1E1B20" w14:textId="77777777" w:rsidR="00AB50C7" w:rsidRPr="00AB50C7" w:rsidRDefault="00AB50C7" w:rsidP="00AB50C7">
      <w:pPr>
        <w:numPr>
          <w:ilvl w:val="0"/>
          <w:numId w:val="2"/>
        </w:numPr>
        <w:bidi/>
        <w:rPr>
          <w:rFonts w:cs="B Nazanin"/>
        </w:rPr>
      </w:pPr>
      <w:r w:rsidRPr="00AB50C7">
        <w:rPr>
          <w:rFonts w:cs="B Nazanin"/>
          <w:rtl/>
        </w:rPr>
        <w:t>زمین و محل اجرای پروژه را در تاریخ مقرر و با شرایط مناسب جهت شروع عملیات، به پیمانکار تحویل دهد</w:t>
      </w:r>
      <w:r w:rsidRPr="00AB50C7">
        <w:rPr>
          <w:rFonts w:cs="B Nazanin"/>
        </w:rPr>
        <w:t>.</w:t>
      </w:r>
    </w:p>
    <w:p w14:paraId="30036AF3" w14:textId="77777777" w:rsidR="00AB50C7" w:rsidRPr="00AB50C7" w:rsidRDefault="00AB50C7" w:rsidP="00AB50C7">
      <w:pPr>
        <w:numPr>
          <w:ilvl w:val="0"/>
          <w:numId w:val="2"/>
        </w:numPr>
        <w:bidi/>
        <w:rPr>
          <w:rFonts w:cs="B Nazanin"/>
        </w:rPr>
      </w:pPr>
      <w:r w:rsidRPr="00AB50C7">
        <w:rPr>
          <w:rFonts w:cs="B Nazanin"/>
          <w:rtl/>
        </w:rPr>
        <w:t>هزینه‌های اجرایی پروژه از قبیل خرید مصالح، دستمزد نیروها، حمل‌ونقل، اجاره تجهیزات و سایر هزینه‌های مرتبط را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بر اساس تأیید و گزارش‌های مدیر پیمان</w:t>
      </w:r>
      <w:r w:rsidRPr="00AB50C7">
        <w:rPr>
          <w:rFonts w:cs="B Nazanin"/>
          <w:rtl/>
        </w:rPr>
        <w:t>، در موعد مقرر پرداخت نماید</w:t>
      </w:r>
      <w:r w:rsidRPr="00AB50C7">
        <w:rPr>
          <w:rFonts w:cs="B Nazanin"/>
        </w:rPr>
        <w:t>.</w:t>
      </w:r>
    </w:p>
    <w:p w14:paraId="0E2ABB54" w14:textId="77777777" w:rsidR="00AB50C7" w:rsidRPr="00AB50C7" w:rsidRDefault="00AB50C7" w:rsidP="00AB50C7">
      <w:pPr>
        <w:numPr>
          <w:ilvl w:val="0"/>
          <w:numId w:val="2"/>
        </w:numPr>
        <w:bidi/>
        <w:rPr>
          <w:rFonts w:cs="B Nazanin"/>
        </w:rPr>
      </w:pPr>
      <w:r w:rsidRPr="00AB50C7">
        <w:rPr>
          <w:rFonts w:cs="B Nazanin"/>
          <w:rtl/>
        </w:rPr>
        <w:t>در خصوص انتخاب مصالح، رنگ‌ها، متریال و تصمیمات فنی پروژه، نظرات خود را در زمان مناسب اعلام کند تا موجب تأخیر در اجرای کار نگردد</w:t>
      </w:r>
      <w:r w:rsidRPr="00AB50C7">
        <w:rPr>
          <w:rFonts w:cs="B Nazanin"/>
        </w:rPr>
        <w:t>.</w:t>
      </w:r>
    </w:p>
    <w:p w14:paraId="18615132" w14:textId="77777777" w:rsidR="00AB50C7" w:rsidRPr="00AB50C7" w:rsidRDefault="00AB50C7" w:rsidP="00AB50C7">
      <w:pPr>
        <w:numPr>
          <w:ilvl w:val="0"/>
          <w:numId w:val="2"/>
        </w:numPr>
        <w:bidi/>
        <w:rPr>
          <w:rFonts w:cs="B Nazanin"/>
        </w:rPr>
      </w:pPr>
      <w:r w:rsidRPr="00AB50C7">
        <w:rPr>
          <w:rFonts w:cs="B Nazanin"/>
          <w:rtl/>
        </w:rPr>
        <w:t>همکاری لازم را در تأمین مجوزهای قانونی و اداری (نظیر پروانه ساخت، مجوز شهرداری، نوسازی و</w:t>
      </w:r>
      <w:r w:rsidRPr="00AB50C7">
        <w:rPr>
          <w:rFonts w:ascii="Arial" w:hAnsi="Arial" w:cs="Arial" w:hint="cs"/>
          <w:rtl/>
        </w:rPr>
        <w:t>…</w:t>
      </w:r>
      <w:r w:rsidRPr="00AB50C7">
        <w:rPr>
          <w:rFonts w:cs="B Nazanin"/>
          <w:rtl/>
        </w:rPr>
        <w:t xml:space="preserve">) </w:t>
      </w:r>
      <w:r w:rsidRPr="00AB50C7">
        <w:rPr>
          <w:rFonts w:cs="B Nazanin" w:hint="cs"/>
          <w:rtl/>
        </w:rPr>
        <w:t>به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عمل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آورد</w:t>
      </w:r>
      <w:r w:rsidRPr="00AB50C7">
        <w:rPr>
          <w:rFonts w:cs="B Nazanin"/>
        </w:rPr>
        <w:t>.</w:t>
      </w:r>
    </w:p>
    <w:p w14:paraId="6874B02C" w14:textId="77777777" w:rsidR="00AB50C7" w:rsidRPr="00AB50C7" w:rsidRDefault="00AB50C7" w:rsidP="00AB50C7">
      <w:pPr>
        <w:numPr>
          <w:ilvl w:val="0"/>
          <w:numId w:val="2"/>
        </w:numPr>
        <w:bidi/>
        <w:rPr>
          <w:rFonts w:cs="B Nazanin"/>
        </w:rPr>
      </w:pPr>
      <w:r w:rsidRPr="00AB50C7">
        <w:rPr>
          <w:rFonts w:cs="B Nazanin"/>
          <w:rtl/>
        </w:rPr>
        <w:t>صورت‌وضعیت‌های ارائه‌شده از سوی پیمانکار را در اسرع وقت بررسی و در صورت تأیید، پرداخت نماید</w:t>
      </w:r>
      <w:r w:rsidRPr="00AB50C7">
        <w:rPr>
          <w:rFonts w:cs="B Nazanin"/>
        </w:rPr>
        <w:t>.</w:t>
      </w:r>
    </w:p>
    <w:p w14:paraId="5F976CFC" w14:textId="77777777" w:rsidR="00AB50C7" w:rsidRPr="00AB50C7" w:rsidRDefault="00AB50C7" w:rsidP="00AB50C7">
      <w:pPr>
        <w:numPr>
          <w:ilvl w:val="0"/>
          <w:numId w:val="2"/>
        </w:numPr>
        <w:bidi/>
        <w:rPr>
          <w:rFonts w:cs="B Nazanin"/>
        </w:rPr>
      </w:pPr>
      <w:r w:rsidRPr="00AB50C7">
        <w:rPr>
          <w:rFonts w:cs="B Nazanin"/>
          <w:rtl/>
        </w:rPr>
        <w:t>در صورت نیاز به هرگونه تغییر در نقشه‌ها یا حجم کار، پیش از اقدام، موضوع را به‌صورت کتبی به پیمانکار اطلاع دهد</w:t>
      </w:r>
      <w:r w:rsidRPr="00AB50C7">
        <w:rPr>
          <w:rFonts w:cs="B Nazanin"/>
        </w:rPr>
        <w:t>.</w:t>
      </w:r>
    </w:p>
    <w:p w14:paraId="4F3CFA0E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۷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تضامین و مسئولیت‌های مالی</w:t>
      </w:r>
    </w:p>
    <w:p w14:paraId="7151C43F" w14:textId="77777777" w:rsidR="00AB50C7" w:rsidRPr="00AB50C7" w:rsidRDefault="00AB50C7" w:rsidP="00AB50C7">
      <w:pPr>
        <w:numPr>
          <w:ilvl w:val="0"/>
          <w:numId w:val="3"/>
        </w:numPr>
        <w:bidi/>
        <w:rPr>
          <w:rFonts w:cs="B Nazanin"/>
        </w:rPr>
      </w:pPr>
      <w:r w:rsidRPr="00AB50C7">
        <w:rPr>
          <w:rFonts w:cs="B Nazanin"/>
          <w:rtl/>
        </w:rPr>
        <w:t>پیمانکار موظف است جهت حسن انجام تعهدات خود،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 xml:space="preserve">ضمانت‌نامه یا سفته‌ای معادل </w:t>
      </w:r>
      <w:r w:rsidRPr="00AB50C7">
        <w:rPr>
          <w:rFonts w:ascii="Arial" w:hAnsi="Arial" w:cs="Arial" w:hint="cs"/>
          <w:b/>
          <w:bCs/>
          <w:rtl/>
        </w:rPr>
        <w:t>…</w:t>
      </w:r>
      <w:r w:rsidRPr="00AB50C7">
        <w:rPr>
          <w:rFonts w:cs="B Nazanin"/>
          <w:b/>
          <w:bCs/>
          <w:rtl/>
        </w:rPr>
        <w:t xml:space="preserve"> </w:t>
      </w:r>
      <w:r w:rsidRPr="00AB50C7">
        <w:rPr>
          <w:rFonts w:cs="B Nazanin" w:hint="cs"/>
          <w:b/>
          <w:bCs/>
          <w:rtl/>
        </w:rPr>
        <w:t>درصد</w:t>
      </w:r>
      <w:r w:rsidRPr="00AB50C7">
        <w:rPr>
          <w:rFonts w:cs="B Nazanin"/>
          <w:b/>
          <w:bCs/>
          <w:rtl/>
        </w:rPr>
        <w:t xml:space="preserve"> </w:t>
      </w:r>
      <w:r w:rsidRPr="00AB50C7">
        <w:rPr>
          <w:rFonts w:cs="B Nazanin" w:hint="cs"/>
          <w:b/>
          <w:bCs/>
          <w:rtl/>
        </w:rPr>
        <w:t>از</w:t>
      </w:r>
      <w:r w:rsidRPr="00AB50C7">
        <w:rPr>
          <w:rFonts w:cs="B Nazanin"/>
          <w:b/>
          <w:bCs/>
          <w:rtl/>
        </w:rPr>
        <w:t xml:space="preserve"> </w:t>
      </w:r>
      <w:r w:rsidRPr="00AB50C7">
        <w:rPr>
          <w:rFonts w:cs="B Nazanin" w:hint="cs"/>
          <w:b/>
          <w:bCs/>
          <w:rtl/>
        </w:rPr>
        <w:t>مبلغ</w:t>
      </w:r>
      <w:r w:rsidRPr="00AB50C7">
        <w:rPr>
          <w:rFonts w:cs="B Nazanin"/>
          <w:b/>
          <w:bCs/>
          <w:rtl/>
        </w:rPr>
        <w:t xml:space="preserve"> </w:t>
      </w:r>
      <w:r w:rsidRPr="00AB50C7">
        <w:rPr>
          <w:rFonts w:cs="B Nazanin" w:hint="cs"/>
          <w:b/>
          <w:bCs/>
          <w:rtl/>
        </w:rPr>
        <w:t>تقریبی</w:t>
      </w:r>
      <w:r w:rsidRPr="00AB50C7">
        <w:rPr>
          <w:rFonts w:cs="B Nazanin"/>
          <w:b/>
          <w:bCs/>
          <w:rtl/>
        </w:rPr>
        <w:t xml:space="preserve"> </w:t>
      </w:r>
      <w:r w:rsidRPr="00AB50C7">
        <w:rPr>
          <w:rFonts w:cs="B Nazanin" w:hint="cs"/>
          <w:b/>
          <w:bCs/>
          <w:rtl/>
        </w:rPr>
        <w:t>پروژه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>به کارفرما تسلیم نماید</w:t>
      </w:r>
      <w:r w:rsidRPr="00AB50C7">
        <w:rPr>
          <w:rFonts w:cs="B Nazanin"/>
        </w:rPr>
        <w:t>.</w:t>
      </w:r>
    </w:p>
    <w:p w14:paraId="68E2AAEE" w14:textId="77777777" w:rsidR="00AB50C7" w:rsidRPr="00AB50C7" w:rsidRDefault="00AB50C7" w:rsidP="00AB50C7">
      <w:pPr>
        <w:numPr>
          <w:ilvl w:val="0"/>
          <w:numId w:val="3"/>
        </w:numPr>
        <w:bidi/>
        <w:rPr>
          <w:rFonts w:cs="B Nazanin"/>
        </w:rPr>
      </w:pPr>
      <w:r w:rsidRPr="00AB50C7">
        <w:rPr>
          <w:rFonts w:cs="B Nazanin"/>
          <w:rtl/>
        </w:rPr>
        <w:t>این ضمانت‌نامه پس از تحویل موقت پروژه و تأیید نهایی کارفرما آزاد خواهد شد</w:t>
      </w:r>
      <w:r w:rsidRPr="00AB50C7">
        <w:rPr>
          <w:rFonts w:cs="B Nazanin"/>
        </w:rPr>
        <w:t>.</w:t>
      </w:r>
    </w:p>
    <w:p w14:paraId="5AC46B03" w14:textId="77777777" w:rsidR="00AB50C7" w:rsidRPr="00AB50C7" w:rsidRDefault="00AB50C7" w:rsidP="00AB50C7">
      <w:pPr>
        <w:numPr>
          <w:ilvl w:val="0"/>
          <w:numId w:val="3"/>
        </w:numPr>
        <w:bidi/>
        <w:rPr>
          <w:rFonts w:cs="B Nazanin"/>
        </w:rPr>
      </w:pPr>
      <w:r w:rsidRPr="00AB50C7">
        <w:rPr>
          <w:rFonts w:cs="B Nazanin"/>
          <w:rtl/>
        </w:rPr>
        <w:t>در صورتی‌که پیمانکار به تعهدات خود عمل ننماید یا موجب تأخیر غیرموجه در اجرای پروژه گردد، کارفرما حق دارد نسبت به ضبط ضمانت‌نامه و جبران خسارات وارده اقدام کند</w:t>
      </w:r>
      <w:r w:rsidRPr="00AB50C7">
        <w:rPr>
          <w:rFonts w:cs="B Nazanin"/>
        </w:rPr>
        <w:t>.</w:t>
      </w:r>
    </w:p>
    <w:p w14:paraId="3C4A4A46" w14:textId="77777777" w:rsidR="00AB50C7" w:rsidRPr="00AB50C7" w:rsidRDefault="00AB50C7" w:rsidP="00AB50C7">
      <w:pPr>
        <w:numPr>
          <w:ilvl w:val="0"/>
          <w:numId w:val="3"/>
        </w:numPr>
        <w:bidi/>
        <w:rPr>
          <w:rFonts w:cs="B Nazanin"/>
        </w:rPr>
      </w:pPr>
      <w:r w:rsidRPr="00AB50C7">
        <w:rPr>
          <w:rFonts w:cs="B Nazanin"/>
          <w:rtl/>
        </w:rPr>
        <w:lastRenderedPageBreak/>
        <w:t>کلیه پرداخت‌های انجام‌شده از سوی کارفرما باید با مستندات مالی معتبر و گزارش‌های هزینه‌ای تأییدشده از سوی پیمانکار ثبت گردد</w:t>
      </w:r>
      <w:r w:rsidRPr="00AB50C7">
        <w:rPr>
          <w:rFonts w:cs="B Nazanin"/>
        </w:rPr>
        <w:t>.</w:t>
      </w:r>
    </w:p>
    <w:p w14:paraId="091046C2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۸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بیمه، ایمنی و مسئولیت‌های قانونی</w:t>
      </w:r>
    </w:p>
    <w:p w14:paraId="50774675" w14:textId="77777777" w:rsidR="00AB50C7" w:rsidRPr="00AB50C7" w:rsidRDefault="00AB50C7" w:rsidP="00AB50C7">
      <w:pPr>
        <w:numPr>
          <w:ilvl w:val="0"/>
          <w:numId w:val="4"/>
        </w:numPr>
        <w:bidi/>
        <w:rPr>
          <w:rFonts w:cs="B Nazanin"/>
        </w:rPr>
      </w:pPr>
      <w:r w:rsidRPr="00AB50C7">
        <w:rPr>
          <w:rFonts w:cs="B Nazanin"/>
          <w:rtl/>
        </w:rPr>
        <w:t>پیمانکار مسئول تأمین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بیمه مسئولیت مدنی و بیمه حوادث کارگاهی برای تمامی نیروهای انسانی فعال در پروژه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>می‌باشد</w:t>
      </w:r>
      <w:r w:rsidRPr="00AB50C7">
        <w:rPr>
          <w:rFonts w:cs="B Nazanin"/>
        </w:rPr>
        <w:t>.</w:t>
      </w:r>
    </w:p>
    <w:p w14:paraId="0AD6E95F" w14:textId="77777777" w:rsidR="00AB50C7" w:rsidRPr="00AB50C7" w:rsidRDefault="00AB50C7" w:rsidP="00AB50C7">
      <w:pPr>
        <w:numPr>
          <w:ilvl w:val="0"/>
          <w:numId w:val="4"/>
        </w:numPr>
        <w:bidi/>
        <w:rPr>
          <w:rFonts w:cs="B Nazanin"/>
        </w:rPr>
      </w:pPr>
      <w:r w:rsidRPr="00AB50C7">
        <w:rPr>
          <w:rFonts w:cs="B Nazanin"/>
          <w:rtl/>
        </w:rPr>
        <w:t>در صورت بروز هرگونه حادثه ناشی از کار در محل پروژه، مسئولیت حقوقی و کیفری آن به عهده پیمانکار خواهد بود</w:t>
      </w:r>
      <w:r w:rsidRPr="00AB50C7">
        <w:rPr>
          <w:rFonts w:cs="B Nazanin"/>
        </w:rPr>
        <w:t>.</w:t>
      </w:r>
    </w:p>
    <w:p w14:paraId="71C3A671" w14:textId="77777777" w:rsidR="00AB50C7" w:rsidRPr="00AB50C7" w:rsidRDefault="00AB50C7" w:rsidP="00AB50C7">
      <w:pPr>
        <w:numPr>
          <w:ilvl w:val="0"/>
          <w:numId w:val="4"/>
        </w:numPr>
        <w:bidi/>
        <w:rPr>
          <w:rFonts w:cs="B Nazanin"/>
        </w:rPr>
      </w:pPr>
      <w:r w:rsidRPr="00AB50C7">
        <w:rPr>
          <w:rFonts w:cs="B Nazanin"/>
          <w:rtl/>
        </w:rPr>
        <w:t>پیمانکار موظف است کلیه ضوابط ایمنی کارگاه، استانداردهای فنی و مقررات ملی ساختمان را رعایت نماید</w:t>
      </w:r>
      <w:r w:rsidRPr="00AB50C7">
        <w:rPr>
          <w:rFonts w:cs="B Nazanin"/>
        </w:rPr>
        <w:t>.</w:t>
      </w:r>
    </w:p>
    <w:p w14:paraId="79D54172" w14:textId="77777777" w:rsidR="00AB50C7" w:rsidRPr="00AB50C7" w:rsidRDefault="00AB50C7" w:rsidP="00AB50C7">
      <w:pPr>
        <w:numPr>
          <w:ilvl w:val="0"/>
          <w:numId w:val="4"/>
        </w:numPr>
        <w:bidi/>
        <w:rPr>
          <w:rFonts w:cs="B Nazanin"/>
        </w:rPr>
      </w:pPr>
      <w:r w:rsidRPr="00AB50C7">
        <w:rPr>
          <w:rFonts w:cs="B Nazanin"/>
          <w:rtl/>
        </w:rPr>
        <w:t>کارفرما هیچ‌گونه مسئولیتی در قبال خسارات ناشی از قصور، سهل‌انگاری یا عدم رعایت موارد ایمنی از سوی پیمانکار نخواهد داشت</w:t>
      </w:r>
      <w:r w:rsidRPr="00AB50C7">
        <w:rPr>
          <w:rFonts w:cs="B Nazanin"/>
        </w:rPr>
        <w:t>.</w:t>
      </w:r>
    </w:p>
    <w:p w14:paraId="053CB11F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۹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تغییرات در کار و دستور کار جدید</w:t>
      </w:r>
    </w:p>
    <w:p w14:paraId="0463ABBC" w14:textId="77777777" w:rsidR="00AB50C7" w:rsidRPr="00AB50C7" w:rsidRDefault="00AB50C7" w:rsidP="00AB50C7">
      <w:pPr>
        <w:numPr>
          <w:ilvl w:val="0"/>
          <w:numId w:val="5"/>
        </w:numPr>
        <w:bidi/>
        <w:rPr>
          <w:rFonts w:cs="B Nazanin"/>
        </w:rPr>
      </w:pPr>
      <w:r w:rsidRPr="00AB50C7">
        <w:rPr>
          <w:rFonts w:cs="B Nazanin"/>
          <w:rtl/>
        </w:rPr>
        <w:t>هرگونه تغییر در نقشه‌ها، جزئیات فنی یا حجم کار، باید به‌صورت کتبی و با امضای طرفین انجام پذیرد</w:t>
      </w:r>
      <w:r w:rsidRPr="00AB50C7">
        <w:rPr>
          <w:rFonts w:cs="B Nazanin"/>
        </w:rPr>
        <w:t>.</w:t>
      </w:r>
    </w:p>
    <w:p w14:paraId="7EC00AFB" w14:textId="77777777" w:rsidR="00AB50C7" w:rsidRPr="00AB50C7" w:rsidRDefault="00AB50C7" w:rsidP="00AB50C7">
      <w:pPr>
        <w:numPr>
          <w:ilvl w:val="0"/>
          <w:numId w:val="5"/>
        </w:numPr>
        <w:bidi/>
        <w:rPr>
          <w:rFonts w:cs="B Nazanin"/>
        </w:rPr>
      </w:pPr>
      <w:r w:rsidRPr="00AB50C7">
        <w:rPr>
          <w:rFonts w:cs="B Nazanin"/>
          <w:rtl/>
        </w:rPr>
        <w:t>چنانچه تغییرات موجب افزایش یا کاهش هزینه‌ها گردد، تعدیل درصد مدیریت پیمان نیز متناسب با آن مورد بررسی و اصلاح قرار خواهد گرفت</w:t>
      </w:r>
      <w:r w:rsidRPr="00AB50C7">
        <w:rPr>
          <w:rFonts w:cs="B Nazanin"/>
        </w:rPr>
        <w:t>.</w:t>
      </w:r>
    </w:p>
    <w:p w14:paraId="28724E86" w14:textId="77777777" w:rsidR="00AB50C7" w:rsidRPr="00AB50C7" w:rsidRDefault="00AB50C7" w:rsidP="00AB50C7">
      <w:pPr>
        <w:numPr>
          <w:ilvl w:val="0"/>
          <w:numId w:val="5"/>
        </w:numPr>
        <w:bidi/>
        <w:rPr>
          <w:rFonts w:cs="B Nazanin"/>
        </w:rPr>
      </w:pPr>
      <w:r w:rsidRPr="00AB50C7">
        <w:rPr>
          <w:rFonts w:cs="B Nazanin"/>
          <w:rtl/>
        </w:rPr>
        <w:t>هیچ دستور کاری که به تأیید کتبی کارفرما نرسیده باشد، از نظر مالی و اجرایی برای کارفرما الزام‌آور نخواهد بود</w:t>
      </w:r>
      <w:r w:rsidRPr="00AB50C7">
        <w:rPr>
          <w:rFonts w:cs="B Nazanin"/>
        </w:rPr>
        <w:t>.</w:t>
      </w:r>
    </w:p>
    <w:p w14:paraId="443B3096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۱۰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فسخ قرارداد</w:t>
      </w:r>
    </w:p>
    <w:p w14:paraId="2DC3D664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قرارداد حاضر در موارد زیر قابل فسخ است</w:t>
      </w:r>
      <w:r w:rsidRPr="00AB50C7">
        <w:rPr>
          <w:rFonts w:cs="B Nazanin"/>
        </w:rPr>
        <w:t>:</w:t>
      </w:r>
    </w:p>
    <w:p w14:paraId="4D048362" w14:textId="77777777" w:rsidR="00AB50C7" w:rsidRPr="00AB50C7" w:rsidRDefault="00AB50C7" w:rsidP="00AB50C7">
      <w:pPr>
        <w:numPr>
          <w:ilvl w:val="0"/>
          <w:numId w:val="6"/>
        </w:numPr>
        <w:bidi/>
        <w:rPr>
          <w:rFonts w:cs="B Nazanin"/>
        </w:rPr>
      </w:pPr>
      <w:r w:rsidRPr="00AB50C7">
        <w:rPr>
          <w:rFonts w:cs="B Nazanin"/>
          <w:rtl/>
        </w:rPr>
        <w:t>در صورت قصور یا تخلف پیمانکار در انجام تعهدات قراردادی، پس از دو اخطار کتبی و عدم رفع موارد در مهلت مقرر</w:t>
      </w:r>
      <w:r w:rsidRPr="00AB50C7">
        <w:rPr>
          <w:rFonts w:cs="B Nazanin"/>
        </w:rPr>
        <w:t>.</w:t>
      </w:r>
    </w:p>
    <w:p w14:paraId="41312443" w14:textId="77777777" w:rsidR="00AB50C7" w:rsidRPr="00AB50C7" w:rsidRDefault="00AB50C7" w:rsidP="00AB50C7">
      <w:pPr>
        <w:numPr>
          <w:ilvl w:val="0"/>
          <w:numId w:val="6"/>
        </w:numPr>
        <w:bidi/>
        <w:rPr>
          <w:rFonts w:cs="B Nazanin"/>
        </w:rPr>
      </w:pPr>
      <w:r w:rsidRPr="00AB50C7">
        <w:rPr>
          <w:rFonts w:cs="B Nazanin"/>
          <w:rtl/>
        </w:rPr>
        <w:t>در صورت عدم پرداخت به‌موقع هزینه‌ها از سوی کارفرما به نحوی که ادامه کار را مختل نماید</w:t>
      </w:r>
      <w:r w:rsidRPr="00AB50C7">
        <w:rPr>
          <w:rFonts w:cs="B Nazanin"/>
        </w:rPr>
        <w:t>.</w:t>
      </w:r>
    </w:p>
    <w:p w14:paraId="1548FA21" w14:textId="77777777" w:rsidR="00AB50C7" w:rsidRPr="00AB50C7" w:rsidRDefault="00AB50C7" w:rsidP="00AB50C7">
      <w:pPr>
        <w:numPr>
          <w:ilvl w:val="0"/>
          <w:numId w:val="6"/>
        </w:numPr>
        <w:bidi/>
        <w:rPr>
          <w:rFonts w:cs="B Nazanin"/>
        </w:rPr>
      </w:pPr>
      <w:r w:rsidRPr="00AB50C7">
        <w:rPr>
          <w:rFonts w:cs="B Nazanin"/>
          <w:rtl/>
        </w:rPr>
        <w:t>در صورت بروز شرایط فورس‌ماژور (حوادث غیرمترقبه نظیر زلزله، جنگ، سیل یا آتش‌سوزی گسترده) که اجرای پروژه را غیرممکن سازد</w:t>
      </w:r>
      <w:r w:rsidRPr="00AB50C7">
        <w:rPr>
          <w:rFonts w:cs="B Nazanin"/>
        </w:rPr>
        <w:t>.</w:t>
      </w:r>
    </w:p>
    <w:p w14:paraId="2BB08B06" w14:textId="77777777" w:rsidR="00AB50C7" w:rsidRPr="00AB50C7" w:rsidRDefault="00AB50C7" w:rsidP="00AB50C7">
      <w:pPr>
        <w:numPr>
          <w:ilvl w:val="0"/>
          <w:numId w:val="6"/>
        </w:numPr>
        <w:bidi/>
        <w:rPr>
          <w:rFonts w:cs="B Nazanin"/>
        </w:rPr>
      </w:pPr>
      <w:r w:rsidRPr="00AB50C7">
        <w:rPr>
          <w:rFonts w:cs="B Nazanin"/>
          <w:rtl/>
        </w:rPr>
        <w:t>در صورت توافق کتبی و رسمی طرفین</w:t>
      </w:r>
      <w:r w:rsidRPr="00AB50C7">
        <w:rPr>
          <w:rFonts w:cs="B Nazanin"/>
        </w:rPr>
        <w:t>.</w:t>
      </w:r>
    </w:p>
    <w:p w14:paraId="2ED22026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در صورت فسخ، پیمانکار موظف است تمامی مستندات مالی و فنی پروژه را تحویل کارفرما دهد و تسویه‌حساب بر اساس میزان کار انجام‌شده تا تاریخ فسخ صورت گیرد</w:t>
      </w:r>
      <w:r w:rsidRPr="00AB50C7">
        <w:rPr>
          <w:rFonts w:cs="B Nazanin"/>
        </w:rPr>
        <w:t>.</w:t>
      </w:r>
    </w:p>
    <w:p w14:paraId="4E2829C5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۱۱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محرمانگی اطلاعات</w:t>
      </w:r>
    </w:p>
    <w:p w14:paraId="75D74DD8" w14:textId="77777777" w:rsidR="00AB50C7" w:rsidRPr="00AB50C7" w:rsidRDefault="00AB50C7" w:rsidP="00AB50C7">
      <w:pPr>
        <w:numPr>
          <w:ilvl w:val="0"/>
          <w:numId w:val="7"/>
        </w:numPr>
        <w:bidi/>
        <w:rPr>
          <w:rFonts w:cs="B Nazanin"/>
        </w:rPr>
      </w:pPr>
      <w:r w:rsidRPr="00AB50C7">
        <w:rPr>
          <w:rFonts w:cs="B Nazanin"/>
          <w:rtl/>
        </w:rPr>
        <w:t>کلیه اطلاعات فنی، مالی و اجرایی مربوط به پروژه، محرمانه تلقی شده و طرفین متعهد می‌گردند از افشای آن به اشخاص ثالث خودداری نمایند</w:t>
      </w:r>
      <w:r w:rsidRPr="00AB50C7">
        <w:rPr>
          <w:rFonts w:cs="B Nazanin"/>
        </w:rPr>
        <w:t>.</w:t>
      </w:r>
    </w:p>
    <w:p w14:paraId="5FD24B28" w14:textId="77777777" w:rsidR="00AB50C7" w:rsidRPr="00AB50C7" w:rsidRDefault="00AB50C7" w:rsidP="00AB50C7">
      <w:pPr>
        <w:numPr>
          <w:ilvl w:val="0"/>
          <w:numId w:val="7"/>
        </w:numPr>
        <w:bidi/>
        <w:rPr>
          <w:rFonts w:cs="B Nazanin"/>
        </w:rPr>
      </w:pPr>
      <w:r w:rsidRPr="00AB50C7">
        <w:rPr>
          <w:rFonts w:cs="B Nazanin"/>
          <w:rtl/>
        </w:rPr>
        <w:t>این تعهد حتی پس از خاتمه یا فسخ قرارداد نیز برای مدت سه سال معتبر خواهد بود</w:t>
      </w:r>
      <w:r w:rsidRPr="00AB50C7">
        <w:rPr>
          <w:rFonts w:cs="B Nazanin"/>
        </w:rPr>
        <w:t>.</w:t>
      </w:r>
    </w:p>
    <w:p w14:paraId="219A28C1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۱۲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حل‌وفصل اختلافات</w:t>
      </w:r>
    </w:p>
    <w:p w14:paraId="321A4B2E" w14:textId="77777777" w:rsidR="00AB50C7" w:rsidRPr="00AB50C7" w:rsidRDefault="00AB50C7" w:rsidP="00AB50C7">
      <w:pPr>
        <w:numPr>
          <w:ilvl w:val="0"/>
          <w:numId w:val="8"/>
        </w:numPr>
        <w:bidi/>
        <w:rPr>
          <w:rFonts w:cs="B Nazanin"/>
        </w:rPr>
      </w:pPr>
      <w:r w:rsidRPr="00AB50C7">
        <w:rPr>
          <w:rFonts w:cs="B Nazanin"/>
          <w:rtl/>
        </w:rPr>
        <w:lastRenderedPageBreak/>
        <w:t>در صورت بروز هرگونه اختلاف ناشی از تفسیر یا اجرای مفاد قرارداد، طرفین ابتدا موظف به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حل‌وفصل از طریق مذاکره مستقیم و حسن نیت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>می‌باشند</w:t>
      </w:r>
      <w:r w:rsidRPr="00AB50C7">
        <w:rPr>
          <w:rFonts w:cs="B Nazanin"/>
        </w:rPr>
        <w:t>.</w:t>
      </w:r>
    </w:p>
    <w:p w14:paraId="35C30019" w14:textId="77777777" w:rsidR="00AB50C7" w:rsidRPr="00AB50C7" w:rsidRDefault="00AB50C7" w:rsidP="00AB50C7">
      <w:pPr>
        <w:numPr>
          <w:ilvl w:val="0"/>
          <w:numId w:val="8"/>
        </w:numPr>
        <w:bidi/>
        <w:rPr>
          <w:rFonts w:cs="B Nazanin"/>
        </w:rPr>
      </w:pPr>
      <w:r w:rsidRPr="00AB50C7">
        <w:rPr>
          <w:rFonts w:cs="B Nazanin"/>
          <w:rtl/>
        </w:rPr>
        <w:t>در صورت عدم حصول توافق، موضوع از طریق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</w:rPr>
        <w:t>داوری شخص حقیقی یا حقوقی منتخب طرفین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>مورد بررسی قرار می‌گیرد</w:t>
      </w:r>
      <w:r w:rsidRPr="00AB50C7">
        <w:rPr>
          <w:rFonts w:cs="B Nazanin"/>
        </w:rPr>
        <w:t>.</w:t>
      </w:r>
    </w:p>
    <w:p w14:paraId="14E79780" w14:textId="77777777" w:rsidR="00AB50C7" w:rsidRPr="00AB50C7" w:rsidRDefault="00AB50C7" w:rsidP="00AB50C7">
      <w:pPr>
        <w:numPr>
          <w:ilvl w:val="0"/>
          <w:numId w:val="8"/>
        </w:numPr>
        <w:bidi/>
        <w:rPr>
          <w:rFonts w:cs="B Nazanin"/>
        </w:rPr>
      </w:pPr>
      <w:r w:rsidRPr="00AB50C7">
        <w:rPr>
          <w:rFonts w:cs="B Nazanin"/>
          <w:rtl/>
        </w:rPr>
        <w:t>در صورت عدم تعیین داور، مراجع قضایی صالح در محل اجرای پروژه، مرجع نهایی رسیدگی خواهند بود</w:t>
      </w:r>
      <w:r w:rsidRPr="00AB50C7">
        <w:rPr>
          <w:rFonts w:cs="B Nazanin"/>
        </w:rPr>
        <w:t>.</w:t>
      </w:r>
    </w:p>
    <w:p w14:paraId="13ABC9DE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۱۳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سایر شرایط</w:t>
      </w:r>
    </w:p>
    <w:p w14:paraId="406BFE40" w14:textId="77777777" w:rsidR="00AB50C7" w:rsidRPr="00AB50C7" w:rsidRDefault="00AB50C7" w:rsidP="00AB50C7">
      <w:pPr>
        <w:numPr>
          <w:ilvl w:val="0"/>
          <w:numId w:val="9"/>
        </w:numPr>
        <w:bidi/>
        <w:rPr>
          <w:rFonts w:cs="B Nazanin"/>
        </w:rPr>
      </w:pPr>
      <w:r w:rsidRPr="00AB50C7">
        <w:rPr>
          <w:rFonts w:cs="B Nazanin"/>
          <w:rtl/>
        </w:rPr>
        <w:t>این قرارداد تابع قوانین و مقررات جاری جمهوری اسلامی ایران است</w:t>
      </w:r>
      <w:r w:rsidRPr="00AB50C7">
        <w:rPr>
          <w:rFonts w:cs="B Nazanin"/>
        </w:rPr>
        <w:t>.</w:t>
      </w:r>
    </w:p>
    <w:p w14:paraId="0A05A45C" w14:textId="77777777" w:rsidR="00AB50C7" w:rsidRPr="00AB50C7" w:rsidRDefault="00AB50C7" w:rsidP="00AB50C7">
      <w:pPr>
        <w:numPr>
          <w:ilvl w:val="0"/>
          <w:numId w:val="9"/>
        </w:numPr>
        <w:bidi/>
        <w:rPr>
          <w:rFonts w:cs="B Nazanin"/>
        </w:rPr>
      </w:pPr>
      <w:r w:rsidRPr="00AB50C7">
        <w:rPr>
          <w:rFonts w:cs="B Nazanin"/>
          <w:rtl/>
        </w:rPr>
        <w:t>هیچ‌یک از طرفین حق واگذاری حقوق و تعهدات خود در این قرارداد را به اشخاص ثالث بدون رضایت کتبی طرف مقابل ندارند</w:t>
      </w:r>
      <w:r w:rsidRPr="00AB50C7">
        <w:rPr>
          <w:rFonts w:cs="B Nazanin"/>
        </w:rPr>
        <w:t>.</w:t>
      </w:r>
    </w:p>
    <w:p w14:paraId="157F1F5D" w14:textId="77777777" w:rsidR="00AB50C7" w:rsidRPr="00AB50C7" w:rsidRDefault="00AB50C7" w:rsidP="00AB50C7">
      <w:pPr>
        <w:numPr>
          <w:ilvl w:val="0"/>
          <w:numId w:val="9"/>
        </w:numPr>
        <w:bidi/>
        <w:rPr>
          <w:rFonts w:cs="B Nazanin"/>
        </w:rPr>
      </w:pPr>
      <w:r w:rsidRPr="00AB50C7">
        <w:rPr>
          <w:rFonts w:cs="B Nazanin"/>
          <w:rtl/>
        </w:rPr>
        <w:t xml:space="preserve">در موارد سکوت قرارداد، مفاد عمومی شرایط پیمان (نشریه </w:t>
      </w:r>
      <w:r w:rsidRPr="00AB50C7">
        <w:rPr>
          <w:rFonts w:cs="B Nazanin"/>
          <w:rtl/>
          <w:lang w:bidi="fa-IR"/>
        </w:rPr>
        <w:t>۴۳۱۱</w:t>
      </w:r>
      <w:r w:rsidRPr="00AB50C7">
        <w:rPr>
          <w:rFonts w:cs="B Nazanin"/>
          <w:rtl/>
        </w:rPr>
        <w:t xml:space="preserve"> سازمان برنامه و بودجه) ملاک عمل خواهد بود</w:t>
      </w:r>
      <w:r w:rsidRPr="00AB50C7">
        <w:rPr>
          <w:rFonts w:cs="B Nazanin"/>
        </w:rPr>
        <w:t>.</w:t>
      </w:r>
    </w:p>
    <w:p w14:paraId="48E2E044" w14:textId="77777777" w:rsidR="00AB50C7" w:rsidRPr="00AB50C7" w:rsidRDefault="00AB50C7" w:rsidP="00AB50C7">
      <w:pPr>
        <w:bidi/>
        <w:rPr>
          <w:rFonts w:cs="B Nazanin"/>
          <w:b/>
          <w:bCs/>
        </w:rPr>
      </w:pPr>
      <w:r w:rsidRPr="00AB50C7">
        <w:rPr>
          <w:rFonts w:cs="B Nazanin"/>
          <w:b/>
          <w:bCs/>
          <w:rtl/>
        </w:rPr>
        <w:t xml:space="preserve">ماده </w:t>
      </w:r>
      <w:r w:rsidRPr="00AB50C7">
        <w:rPr>
          <w:rFonts w:cs="B Nazanin"/>
          <w:b/>
          <w:bCs/>
          <w:rtl/>
          <w:lang w:bidi="fa-IR"/>
        </w:rPr>
        <w:t xml:space="preserve">۱۴ </w:t>
      </w:r>
      <w:r w:rsidRPr="00AB50C7">
        <w:rPr>
          <w:rFonts w:ascii="Arial" w:hAnsi="Arial" w:cs="Arial" w:hint="cs"/>
          <w:b/>
          <w:bCs/>
          <w:rtl/>
          <w:lang w:bidi="fa-IR"/>
        </w:rPr>
        <w:t>–</w:t>
      </w:r>
      <w:r w:rsidRPr="00AB50C7">
        <w:rPr>
          <w:rFonts w:cs="B Nazanin"/>
          <w:b/>
          <w:bCs/>
          <w:rtl/>
          <w:lang w:bidi="fa-IR"/>
        </w:rPr>
        <w:t xml:space="preserve"> </w:t>
      </w:r>
      <w:r w:rsidRPr="00AB50C7">
        <w:rPr>
          <w:rFonts w:cs="B Nazanin"/>
          <w:b/>
          <w:bCs/>
          <w:rtl/>
        </w:rPr>
        <w:t>نسخ و اعتبار قرارداد</w:t>
      </w:r>
    </w:p>
    <w:p w14:paraId="42C2745C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rtl/>
        </w:rPr>
        <w:t>این قرارداد در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b/>
          <w:bCs/>
          <w:rtl/>
          <w:lang w:bidi="fa-IR"/>
        </w:rPr>
        <w:t>۱۴</w:t>
      </w:r>
      <w:r w:rsidRPr="00AB50C7">
        <w:rPr>
          <w:rFonts w:cs="B Nazanin"/>
          <w:b/>
          <w:bCs/>
        </w:rPr>
        <w:t xml:space="preserve"> </w:t>
      </w:r>
      <w:r w:rsidRPr="00AB50C7">
        <w:rPr>
          <w:rFonts w:cs="B Nazanin"/>
          <w:b/>
          <w:bCs/>
          <w:rtl/>
        </w:rPr>
        <w:t xml:space="preserve">ماده و </w:t>
      </w:r>
      <w:r w:rsidRPr="00AB50C7">
        <w:rPr>
          <w:rFonts w:cs="B Nazanin"/>
          <w:b/>
          <w:bCs/>
          <w:rtl/>
          <w:lang w:bidi="fa-IR"/>
        </w:rPr>
        <w:t>۲</w:t>
      </w:r>
      <w:r w:rsidRPr="00AB50C7">
        <w:rPr>
          <w:rFonts w:cs="B Nazanin"/>
          <w:b/>
          <w:bCs/>
          <w:rtl/>
        </w:rPr>
        <w:t xml:space="preserve"> نسخه متحدالمتن</w:t>
      </w:r>
      <w:r w:rsidRPr="00AB50C7">
        <w:rPr>
          <w:rFonts w:ascii="Calibri" w:hAnsi="Calibri" w:cs="Calibri" w:hint="cs"/>
          <w:rtl/>
        </w:rPr>
        <w:t> </w:t>
      </w:r>
      <w:r w:rsidRPr="00AB50C7">
        <w:rPr>
          <w:rFonts w:cs="B Nazanin"/>
          <w:rtl/>
        </w:rPr>
        <w:t xml:space="preserve">تنظیم و در تاریخ </w:t>
      </w:r>
      <w:r w:rsidRPr="00AB50C7">
        <w:rPr>
          <w:rFonts w:ascii="Arial" w:hAnsi="Arial" w:cs="Arial" w:hint="cs"/>
          <w:rtl/>
        </w:rPr>
        <w:t>………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میان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طرفین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منعقد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گردید</w:t>
      </w:r>
      <w:r w:rsidRPr="00AB50C7">
        <w:rPr>
          <w:rFonts w:cs="B Nazanin"/>
          <w:rtl/>
        </w:rPr>
        <w:t xml:space="preserve">. </w:t>
      </w:r>
      <w:r w:rsidRPr="00AB50C7">
        <w:rPr>
          <w:rFonts w:cs="B Nazanin" w:hint="cs"/>
          <w:rtl/>
        </w:rPr>
        <w:t>هر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نسخه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دارای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اعتبار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واحد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بوده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امضای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طرفین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ذیل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آن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به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منزله‌ی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قبول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کلیه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مفاد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و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تعهدات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مندرج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در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این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قرارداد</w:t>
      </w:r>
      <w:r w:rsidRPr="00AB50C7">
        <w:rPr>
          <w:rFonts w:cs="B Nazanin"/>
          <w:rtl/>
        </w:rPr>
        <w:t xml:space="preserve"> </w:t>
      </w:r>
      <w:r w:rsidRPr="00AB50C7">
        <w:rPr>
          <w:rFonts w:cs="B Nazanin" w:hint="cs"/>
          <w:rtl/>
        </w:rPr>
        <w:t>است</w:t>
      </w:r>
      <w:r w:rsidRPr="00AB50C7">
        <w:rPr>
          <w:rFonts w:cs="B Nazanin"/>
        </w:rPr>
        <w:t>.</w:t>
      </w:r>
    </w:p>
    <w:p w14:paraId="38F6B73A" w14:textId="77777777" w:rsidR="00AB50C7" w:rsidRPr="00AB50C7" w:rsidRDefault="00AB50C7" w:rsidP="00AB50C7">
      <w:pPr>
        <w:bidi/>
        <w:rPr>
          <w:rFonts w:cs="B Nazanin"/>
        </w:rPr>
      </w:pPr>
      <w:r w:rsidRPr="00AB50C7">
        <w:rPr>
          <w:rFonts w:cs="B Nazanin"/>
          <w:b/>
          <w:bCs/>
          <w:rtl/>
        </w:rPr>
        <w:t>امضاء و مهر کارفرما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t> ………………………………………</w:t>
      </w:r>
      <w:r w:rsidRPr="00AB50C7">
        <w:rPr>
          <w:rFonts w:cs="B Nazanin"/>
        </w:rPr>
        <w:br/>
      </w:r>
      <w:r w:rsidRPr="00AB50C7">
        <w:rPr>
          <w:rFonts w:cs="B Nazanin"/>
          <w:b/>
          <w:bCs/>
          <w:rtl/>
        </w:rPr>
        <w:t>امضاء و مهر پیمانکار (کیهان سازه دریان)</w:t>
      </w:r>
      <w:r w:rsidRPr="00AB50C7">
        <w:rPr>
          <w:rFonts w:cs="B Nazanin"/>
          <w:b/>
          <w:bCs/>
        </w:rPr>
        <w:t>:</w:t>
      </w:r>
      <w:r w:rsidRPr="00AB50C7">
        <w:rPr>
          <w:rFonts w:cs="B Nazanin"/>
        </w:rPr>
        <w:t> ………………………………………</w:t>
      </w:r>
    </w:p>
    <w:p w14:paraId="726AE5DA" w14:textId="77777777" w:rsidR="00005B70" w:rsidRPr="00AB50C7" w:rsidRDefault="00005B70" w:rsidP="00AB50C7">
      <w:pPr>
        <w:bidi/>
        <w:rPr>
          <w:rFonts w:cs="B Nazanin"/>
        </w:rPr>
      </w:pPr>
    </w:p>
    <w:sectPr w:rsidR="00005B70" w:rsidRPr="00AB50C7" w:rsidSect="00AB50C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EC8"/>
    <w:multiLevelType w:val="multilevel"/>
    <w:tmpl w:val="012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C6292"/>
    <w:multiLevelType w:val="multilevel"/>
    <w:tmpl w:val="AAB2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E7193"/>
    <w:multiLevelType w:val="multilevel"/>
    <w:tmpl w:val="B5DA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446E9"/>
    <w:multiLevelType w:val="multilevel"/>
    <w:tmpl w:val="579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3264F"/>
    <w:multiLevelType w:val="multilevel"/>
    <w:tmpl w:val="DFBE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5148F"/>
    <w:multiLevelType w:val="multilevel"/>
    <w:tmpl w:val="E83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90F70"/>
    <w:multiLevelType w:val="multilevel"/>
    <w:tmpl w:val="BFF2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56606F"/>
    <w:multiLevelType w:val="multilevel"/>
    <w:tmpl w:val="761E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C6B65"/>
    <w:multiLevelType w:val="multilevel"/>
    <w:tmpl w:val="BFA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303121">
    <w:abstractNumId w:val="5"/>
  </w:num>
  <w:num w:numId="2" w16cid:durableId="263223919">
    <w:abstractNumId w:val="4"/>
  </w:num>
  <w:num w:numId="3" w16cid:durableId="1653675793">
    <w:abstractNumId w:val="3"/>
  </w:num>
  <w:num w:numId="4" w16cid:durableId="73094595">
    <w:abstractNumId w:val="1"/>
  </w:num>
  <w:num w:numId="5" w16cid:durableId="1169564983">
    <w:abstractNumId w:val="7"/>
  </w:num>
  <w:num w:numId="6" w16cid:durableId="1342047112">
    <w:abstractNumId w:val="6"/>
  </w:num>
  <w:num w:numId="7" w16cid:durableId="1540318572">
    <w:abstractNumId w:val="2"/>
  </w:num>
  <w:num w:numId="8" w16cid:durableId="1921911887">
    <w:abstractNumId w:val="0"/>
  </w:num>
  <w:num w:numId="9" w16cid:durableId="1440947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C8"/>
    <w:rsid w:val="00005B70"/>
    <w:rsid w:val="00005EC8"/>
    <w:rsid w:val="008649C0"/>
    <w:rsid w:val="00AB50C7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A5447-FB49-4F76-B399-E62C2BBD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Mmb</dc:creator>
  <cp:keywords/>
  <dc:description/>
  <cp:lastModifiedBy>Mani Mmb</cp:lastModifiedBy>
  <cp:revision>2</cp:revision>
  <dcterms:created xsi:type="dcterms:W3CDTF">2025-10-11T20:52:00Z</dcterms:created>
  <dcterms:modified xsi:type="dcterms:W3CDTF">2025-10-11T20:52:00Z</dcterms:modified>
</cp:coreProperties>
</file>