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249BF" w14:textId="77777777" w:rsidR="006856E8" w:rsidRPr="002F0B5A" w:rsidRDefault="006856E8" w:rsidP="006856E8">
      <w:pPr>
        <w:bidi/>
      </w:pPr>
    </w:p>
    <w:p w14:paraId="12F41708" w14:textId="77777777" w:rsidR="006856E8" w:rsidRPr="002F0B5A" w:rsidRDefault="006856E8" w:rsidP="006856E8">
      <w:pPr>
        <w:bidi/>
        <w:rPr>
          <w:b/>
          <w:bCs/>
        </w:rPr>
      </w:pPr>
      <w:r w:rsidRPr="002F0B5A">
        <w:rPr>
          <w:b/>
          <w:bCs/>
          <w:rtl/>
        </w:rPr>
        <w:t>نمونه چهارم: قرارداد مدیریت پیمان ویژه پروژه‌های خاص</w:t>
      </w:r>
    </w:p>
    <w:p w14:paraId="39243DF0" w14:textId="77777777" w:rsidR="006856E8" w:rsidRPr="002F0B5A" w:rsidRDefault="006856E8" w:rsidP="006856E8">
      <w:pPr>
        <w:bidi/>
      </w:pPr>
      <w:r>
        <w:pict w14:anchorId="329D7BC7">
          <v:rect id="_x0000_i1025" style="width:0;height:1.5pt" o:hralign="right" o:hrstd="t" o:hr="t" fillcolor="#a0a0a0" stroked="f"/>
        </w:pict>
      </w:r>
    </w:p>
    <w:p w14:paraId="3E68E439" w14:textId="77777777" w:rsidR="006856E8" w:rsidRPr="002F0B5A" w:rsidRDefault="006856E8" w:rsidP="006856E8">
      <w:pPr>
        <w:bidi/>
      </w:pPr>
      <w:r w:rsidRPr="002F0B5A">
        <w:rPr>
          <w:b/>
          <w:bCs/>
          <w:rtl/>
        </w:rPr>
        <w:t>قرارداد مدیریت پیمان پروژه خاص</w:t>
      </w:r>
    </w:p>
    <w:p w14:paraId="590835D9" w14:textId="77777777" w:rsidR="006856E8" w:rsidRPr="002F0B5A" w:rsidRDefault="006856E8" w:rsidP="006856E8">
      <w:pPr>
        <w:bidi/>
      </w:pPr>
      <w:r w:rsidRPr="002F0B5A">
        <w:rPr>
          <w:b/>
          <w:bCs/>
          <w:rtl/>
        </w:rPr>
        <w:t>این قرارداد فی‌مابین</w:t>
      </w:r>
    </w:p>
    <w:p w14:paraId="2B06A930" w14:textId="77777777" w:rsidR="006856E8" w:rsidRPr="002F0B5A" w:rsidRDefault="006856E8" w:rsidP="006856E8">
      <w:pPr>
        <w:numPr>
          <w:ilvl w:val="0"/>
          <w:numId w:val="1"/>
        </w:numPr>
        <w:bidi/>
      </w:pPr>
      <w:r w:rsidRPr="002F0B5A">
        <w:rPr>
          <w:b/>
          <w:bCs/>
          <w:rtl/>
        </w:rPr>
        <w:t>کارفرما</w:t>
      </w:r>
      <w:r w:rsidRPr="002F0B5A">
        <w:t>: (</w:t>
      </w:r>
      <w:r w:rsidRPr="002F0B5A">
        <w:rPr>
          <w:rtl/>
        </w:rPr>
        <w:t>مشخصات کامل کارفرما، شامل نام، شماره شناسنامه، کد ملی، آدرس و تلفن</w:t>
      </w:r>
      <w:r w:rsidRPr="002F0B5A">
        <w:t>)</w:t>
      </w:r>
    </w:p>
    <w:p w14:paraId="39956ABC" w14:textId="77777777" w:rsidR="006856E8" w:rsidRPr="002F0B5A" w:rsidRDefault="006856E8" w:rsidP="006856E8">
      <w:pPr>
        <w:numPr>
          <w:ilvl w:val="0"/>
          <w:numId w:val="1"/>
        </w:numPr>
        <w:bidi/>
      </w:pPr>
      <w:r w:rsidRPr="002F0B5A">
        <w:rPr>
          <w:b/>
          <w:bCs/>
          <w:rtl/>
        </w:rPr>
        <w:t>پیمانکار</w:t>
      </w:r>
      <w:r w:rsidRPr="002F0B5A">
        <w:t>: (</w:t>
      </w:r>
      <w:r w:rsidRPr="002F0B5A">
        <w:rPr>
          <w:rtl/>
        </w:rPr>
        <w:t>مشخصات کامل پیمانکار، شامل نام، شماره شناسنامه، کد ملی، آدرس و تلفن</w:t>
      </w:r>
      <w:r w:rsidRPr="002F0B5A">
        <w:t>)</w:t>
      </w:r>
    </w:p>
    <w:p w14:paraId="342C6F09" w14:textId="77777777" w:rsidR="006856E8" w:rsidRPr="002F0B5A" w:rsidRDefault="006856E8" w:rsidP="006856E8">
      <w:pPr>
        <w:bidi/>
      </w:pPr>
      <w:r w:rsidRPr="002F0B5A">
        <w:rPr>
          <w:b/>
          <w:bCs/>
          <w:rtl/>
        </w:rPr>
        <w:t xml:space="preserve">ماده </w:t>
      </w:r>
      <w:r w:rsidRPr="002F0B5A">
        <w:rPr>
          <w:b/>
          <w:bCs/>
          <w:rtl/>
          <w:lang w:bidi="fa-IR"/>
        </w:rPr>
        <w:t xml:space="preserve">۱ - </w:t>
      </w:r>
      <w:r w:rsidRPr="002F0B5A">
        <w:rPr>
          <w:b/>
          <w:bCs/>
          <w:rtl/>
        </w:rPr>
        <w:t>موضوع قرارداد</w:t>
      </w:r>
    </w:p>
    <w:p w14:paraId="27AC83B6" w14:textId="77777777" w:rsidR="006856E8" w:rsidRPr="002F0B5A" w:rsidRDefault="006856E8" w:rsidP="006856E8">
      <w:pPr>
        <w:bidi/>
      </w:pPr>
      <w:r w:rsidRPr="002F0B5A">
        <w:rPr>
          <w:rtl/>
        </w:rPr>
        <w:t>موضوع این قرارداد شامل مدیریت و اجرای کلیه امور عمرانی و ساخت و ساز، هماهنگی نیروی انسانی، تهیه و تامین مصالح و نظارت بر رعایت کیفیت اجرای پروژه ساختمان به آدرس: ... می‌باشد</w:t>
      </w:r>
      <w:r w:rsidRPr="002F0B5A">
        <w:t>.</w:t>
      </w:r>
    </w:p>
    <w:p w14:paraId="2045B5FC" w14:textId="77777777" w:rsidR="006856E8" w:rsidRPr="002F0B5A" w:rsidRDefault="006856E8" w:rsidP="006856E8">
      <w:pPr>
        <w:bidi/>
      </w:pPr>
      <w:r w:rsidRPr="002F0B5A">
        <w:rPr>
          <w:b/>
          <w:bCs/>
          <w:rtl/>
        </w:rPr>
        <w:t xml:space="preserve">ماده </w:t>
      </w:r>
      <w:r w:rsidRPr="002F0B5A">
        <w:rPr>
          <w:b/>
          <w:bCs/>
          <w:rtl/>
          <w:lang w:bidi="fa-IR"/>
        </w:rPr>
        <w:t xml:space="preserve">۲ - </w:t>
      </w:r>
      <w:r w:rsidRPr="002F0B5A">
        <w:rPr>
          <w:b/>
          <w:bCs/>
          <w:rtl/>
        </w:rPr>
        <w:t>مدت قرارداد و تاریخ تحویل</w:t>
      </w:r>
    </w:p>
    <w:p w14:paraId="2D63485C" w14:textId="77777777" w:rsidR="006856E8" w:rsidRPr="002F0B5A" w:rsidRDefault="006856E8" w:rsidP="006856E8">
      <w:pPr>
        <w:bidi/>
      </w:pPr>
      <w:r w:rsidRPr="002F0B5A">
        <w:rPr>
          <w:rtl/>
        </w:rPr>
        <w:t>مدت زمان اجرای پروژه از تاریخ ... به مدت ... ماه خواهد بود. پیمانکار متعهد است کار را تا تاریخ ... به اتمام برساند. در صورت تمدید، باید به صورت کتبی و با رضایت طرفین انجام گیرد</w:t>
      </w:r>
      <w:r w:rsidRPr="002F0B5A">
        <w:t>.</w:t>
      </w:r>
    </w:p>
    <w:p w14:paraId="54DBB3A8" w14:textId="77777777" w:rsidR="006856E8" w:rsidRPr="002F0B5A" w:rsidRDefault="006856E8" w:rsidP="006856E8">
      <w:pPr>
        <w:bidi/>
      </w:pPr>
      <w:r w:rsidRPr="002F0B5A">
        <w:rPr>
          <w:b/>
          <w:bCs/>
          <w:rtl/>
        </w:rPr>
        <w:t xml:space="preserve">ماده </w:t>
      </w:r>
      <w:r w:rsidRPr="002F0B5A">
        <w:rPr>
          <w:b/>
          <w:bCs/>
          <w:rtl/>
          <w:lang w:bidi="fa-IR"/>
        </w:rPr>
        <w:t xml:space="preserve">۳ - </w:t>
      </w:r>
      <w:r w:rsidRPr="002F0B5A">
        <w:rPr>
          <w:b/>
          <w:bCs/>
          <w:rtl/>
        </w:rPr>
        <w:t>مبلغ قرارداد و شرایط پرداخت</w:t>
      </w:r>
    </w:p>
    <w:p w14:paraId="0B8823C1" w14:textId="77777777" w:rsidR="006856E8" w:rsidRPr="002F0B5A" w:rsidRDefault="006856E8" w:rsidP="006856E8">
      <w:pPr>
        <w:numPr>
          <w:ilvl w:val="0"/>
          <w:numId w:val="2"/>
        </w:numPr>
        <w:bidi/>
      </w:pPr>
      <w:r w:rsidRPr="002F0B5A">
        <w:rPr>
          <w:rtl/>
        </w:rPr>
        <w:t>مبلغ کل قرارداد معادل ... تومان است که در مراحل زیر پرداخت می‌شود</w:t>
      </w:r>
      <w:r w:rsidRPr="002F0B5A">
        <w:t>:</w:t>
      </w:r>
    </w:p>
    <w:p w14:paraId="00D04FED" w14:textId="77777777" w:rsidR="006856E8" w:rsidRPr="002F0B5A" w:rsidRDefault="006856E8" w:rsidP="006856E8">
      <w:pPr>
        <w:numPr>
          <w:ilvl w:val="1"/>
          <w:numId w:val="2"/>
        </w:numPr>
        <w:bidi/>
      </w:pPr>
      <w:r w:rsidRPr="002F0B5A">
        <w:rPr>
          <w:b/>
          <w:bCs/>
          <w:rtl/>
        </w:rPr>
        <w:t>پیش پرداخت</w:t>
      </w:r>
      <w:r w:rsidRPr="002F0B5A">
        <w:t xml:space="preserve">: ...% </w:t>
      </w:r>
      <w:r w:rsidRPr="002F0B5A">
        <w:rPr>
          <w:rtl/>
        </w:rPr>
        <w:t>از مبلغ قرارداد پس از امضای قرارداد و آغاز پروژه</w:t>
      </w:r>
      <w:r w:rsidRPr="002F0B5A">
        <w:t>.</w:t>
      </w:r>
    </w:p>
    <w:p w14:paraId="5296DC09" w14:textId="77777777" w:rsidR="006856E8" w:rsidRPr="002F0B5A" w:rsidRDefault="006856E8" w:rsidP="006856E8">
      <w:pPr>
        <w:numPr>
          <w:ilvl w:val="1"/>
          <w:numId w:val="2"/>
        </w:numPr>
        <w:bidi/>
      </w:pPr>
      <w:r w:rsidRPr="002F0B5A">
        <w:rPr>
          <w:b/>
          <w:bCs/>
          <w:rtl/>
        </w:rPr>
        <w:t>پرداخت‌های میان‌دوره‌ای</w:t>
      </w:r>
      <w:r w:rsidRPr="002F0B5A">
        <w:t xml:space="preserve">: </w:t>
      </w:r>
      <w:r w:rsidRPr="002F0B5A">
        <w:rPr>
          <w:rtl/>
        </w:rPr>
        <w:t>هر ... ماه یک بار بر اساس میزان پیشرفت پروژه و تایید کارفرما</w:t>
      </w:r>
      <w:r w:rsidRPr="002F0B5A">
        <w:t>.</w:t>
      </w:r>
    </w:p>
    <w:p w14:paraId="0084342B" w14:textId="77777777" w:rsidR="006856E8" w:rsidRPr="002F0B5A" w:rsidRDefault="006856E8" w:rsidP="006856E8">
      <w:pPr>
        <w:numPr>
          <w:ilvl w:val="1"/>
          <w:numId w:val="2"/>
        </w:numPr>
        <w:bidi/>
      </w:pPr>
      <w:r w:rsidRPr="002F0B5A">
        <w:rPr>
          <w:b/>
          <w:bCs/>
          <w:rtl/>
        </w:rPr>
        <w:t>پرداخت نهایی</w:t>
      </w:r>
      <w:r w:rsidRPr="002F0B5A">
        <w:t xml:space="preserve">: </w:t>
      </w:r>
      <w:r w:rsidRPr="002F0B5A">
        <w:rPr>
          <w:rtl/>
        </w:rPr>
        <w:t>تسویه کامل پس از تکمیل پروژه و تایید کارفرما</w:t>
      </w:r>
      <w:r w:rsidRPr="002F0B5A">
        <w:t>.</w:t>
      </w:r>
    </w:p>
    <w:p w14:paraId="6AD20DF7" w14:textId="77777777" w:rsidR="006856E8" w:rsidRPr="002F0B5A" w:rsidRDefault="006856E8" w:rsidP="006856E8">
      <w:pPr>
        <w:bidi/>
      </w:pPr>
      <w:r w:rsidRPr="002F0B5A">
        <w:rPr>
          <w:b/>
          <w:bCs/>
          <w:rtl/>
        </w:rPr>
        <w:t xml:space="preserve">ماده </w:t>
      </w:r>
      <w:r w:rsidRPr="002F0B5A">
        <w:rPr>
          <w:b/>
          <w:bCs/>
          <w:rtl/>
          <w:lang w:bidi="fa-IR"/>
        </w:rPr>
        <w:t xml:space="preserve">۴ - </w:t>
      </w:r>
      <w:r w:rsidRPr="002F0B5A">
        <w:rPr>
          <w:b/>
          <w:bCs/>
          <w:rtl/>
        </w:rPr>
        <w:t>تعهدات پیمانکار</w:t>
      </w:r>
    </w:p>
    <w:p w14:paraId="176EAD5A" w14:textId="77777777" w:rsidR="006856E8" w:rsidRPr="002F0B5A" w:rsidRDefault="006856E8" w:rsidP="006856E8">
      <w:pPr>
        <w:numPr>
          <w:ilvl w:val="0"/>
          <w:numId w:val="3"/>
        </w:numPr>
        <w:bidi/>
      </w:pPr>
      <w:r w:rsidRPr="002F0B5A">
        <w:rPr>
          <w:b/>
          <w:bCs/>
          <w:rtl/>
        </w:rPr>
        <w:t>مدیریت کارگاه</w:t>
      </w:r>
      <w:r w:rsidRPr="002F0B5A">
        <w:t xml:space="preserve">: </w:t>
      </w:r>
      <w:r w:rsidRPr="002F0B5A">
        <w:rPr>
          <w:rtl/>
        </w:rPr>
        <w:t>پیمانکار موظف است مدیریت کامل کارگاه را به عهده گرفته و کنترل کیفی و کمی پروژه را تضمین کند</w:t>
      </w:r>
      <w:r w:rsidRPr="002F0B5A">
        <w:t>.</w:t>
      </w:r>
    </w:p>
    <w:p w14:paraId="0BFD1503" w14:textId="77777777" w:rsidR="006856E8" w:rsidRPr="002F0B5A" w:rsidRDefault="006856E8" w:rsidP="006856E8">
      <w:pPr>
        <w:numPr>
          <w:ilvl w:val="0"/>
          <w:numId w:val="3"/>
        </w:numPr>
        <w:bidi/>
      </w:pPr>
      <w:r w:rsidRPr="002F0B5A">
        <w:rPr>
          <w:b/>
          <w:bCs/>
          <w:rtl/>
        </w:rPr>
        <w:t>تهیه مصالح و تجهیزات</w:t>
      </w:r>
      <w:r w:rsidRPr="002F0B5A">
        <w:t xml:space="preserve">: </w:t>
      </w:r>
      <w:r w:rsidRPr="002F0B5A">
        <w:rPr>
          <w:rtl/>
        </w:rPr>
        <w:t>تامین و خریداری تمامی مصالح با کیفیت و هماهنگی با کارفرما برای تایید آنها بر عهده پیمانکار است</w:t>
      </w:r>
      <w:r w:rsidRPr="002F0B5A">
        <w:t>.</w:t>
      </w:r>
    </w:p>
    <w:p w14:paraId="071BDA3A" w14:textId="77777777" w:rsidR="006856E8" w:rsidRPr="002F0B5A" w:rsidRDefault="006856E8" w:rsidP="006856E8">
      <w:pPr>
        <w:numPr>
          <w:ilvl w:val="0"/>
          <w:numId w:val="3"/>
        </w:numPr>
        <w:bidi/>
      </w:pPr>
      <w:r w:rsidRPr="002F0B5A">
        <w:rPr>
          <w:b/>
          <w:bCs/>
          <w:rtl/>
        </w:rPr>
        <w:t>رعایت استانداردها و مقررات</w:t>
      </w:r>
      <w:r w:rsidRPr="002F0B5A">
        <w:t xml:space="preserve">: </w:t>
      </w:r>
      <w:r w:rsidRPr="002F0B5A">
        <w:rPr>
          <w:rtl/>
        </w:rPr>
        <w:t>پیمانکار باید تمامی استانداردها و مقررات ایمنی و ساختمانی را رعایت کند</w:t>
      </w:r>
      <w:r w:rsidRPr="002F0B5A">
        <w:t>.</w:t>
      </w:r>
    </w:p>
    <w:p w14:paraId="528F9725" w14:textId="77777777" w:rsidR="006856E8" w:rsidRPr="002F0B5A" w:rsidRDefault="006856E8" w:rsidP="006856E8">
      <w:pPr>
        <w:numPr>
          <w:ilvl w:val="0"/>
          <w:numId w:val="3"/>
        </w:numPr>
        <w:bidi/>
      </w:pPr>
      <w:r w:rsidRPr="002F0B5A">
        <w:rPr>
          <w:b/>
          <w:bCs/>
          <w:rtl/>
        </w:rPr>
        <w:t>به کارگیری نیروی کار ماهر</w:t>
      </w:r>
      <w:r w:rsidRPr="002F0B5A">
        <w:t xml:space="preserve">: </w:t>
      </w:r>
      <w:r w:rsidRPr="002F0B5A">
        <w:rPr>
          <w:rtl/>
        </w:rPr>
        <w:t>پیمانکار متعهد است از نیروهای متخصص و با تجربه برای اجرای پروژه استفاده کند</w:t>
      </w:r>
      <w:r w:rsidRPr="002F0B5A">
        <w:t>.</w:t>
      </w:r>
    </w:p>
    <w:p w14:paraId="69A6497F" w14:textId="77777777" w:rsidR="006856E8" w:rsidRPr="002F0B5A" w:rsidRDefault="006856E8" w:rsidP="006856E8">
      <w:pPr>
        <w:numPr>
          <w:ilvl w:val="0"/>
          <w:numId w:val="3"/>
        </w:numPr>
        <w:bidi/>
      </w:pPr>
      <w:r w:rsidRPr="002F0B5A">
        <w:rPr>
          <w:b/>
          <w:bCs/>
          <w:rtl/>
        </w:rPr>
        <w:t>ارائه گزارشات دوره‌ای</w:t>
      </w:r>
      <w:r w:rsidRPr="002F0B5A">
        <w:t xml:space="preserve">: </w:t>
      </w:r>
      <w:r w:rsidRPr="002F0B5A">
        <w:rPr>
          <w:rtl/>
        </w:rPr>
        <w:t>پیمانکار موظف است گزارشات هفتگی و ماهانه از پیشرفت پروژه به کارفرما ارائه دهد</w:t>
      </w:r>
      <w:r w:rsidRPr="002F0B5A">
        <w:t>.</w:t>
      </w:r>
    </w:p>
    <w:p w14:paraId="2B5E6BEC" w14:textId="77777777" w:rsidR="006856E8" w:rsidRPr="002F0B5A" w:rsidRDefault="006856E8" w:rsidP="006856E8">
      <w:pPr>
        <w:bidi/>
      </w:pPr>
      <w:r w:rsidRPr="002F0B5A">
        <w:rPr>
          <w:b/>
          <w:bCs/>
          <w:rtl/>
        </w:rPr>
        <w:t xml:space="preserve">ماده </w:t>
      </w:r>
      <w:r w:rsidRPr="002F0B5A">
        <w:rPr>
          <w:b/>
          <w:bCs/>
          <w:rtl/>
          <w:lang w:bidi="fa-IR"/>
        </w:rPr>
        <w:t xml:space="preserve">۵ - </w:t>
      </w:r>
      <w:r w:rsidRPr="002F0B5A">
        <w:rPr>
          <w:b/>
          <w:bCs/>
          <w:rtl/>
        </w:rPr>
        <w:t>تعهدات کارفرما</w:t>
      </w:r>
    </w:p>
    <w:p w14:paraId="605F0DF4" w14:textId="77777777" w:rsidR="006856E8" w:rsidRPr="002F0B5A" w:rsidRDefault="006856E8" w:rsidP="006856E8">
      <w:pPr>
        <w:numPr>
          <w:ilvl w:val="0"/>
          <w:numId w:val="4"/>
        </w:numPr>
        <w:bidi/>
      </w:pPr>
      <w:r w:rsidRPr="002F0B5A">
        <w:rPr>
          <w:b/>
          <w:bCs/>
          <w:rtl/>
        </w:rPr>
        <w:t>پرداخت‌های به موقع</w:t>
      </w:r>
      <w:r w:rsidRPr="002F0B5A">
        <w:t xml:space="preserve">: </w:t>
      </w:r>
      <w:r w:rsidRPr="002F0B5A">
        <w:rPr>
          <w:rtl/>
        </w:rPr>
        <w:t>کارفرما موظف است پرداخت‌های مشخص شده را طبق برنامه و پس از تایید مراحل پروژه به پیمانکار بپردازد</w:t>
      </w:r>
      <w:r w:rsidRPr="002F0B5A">
        <w:t>.</w:t>
      </w:r>
    </w:p>
    <w:p w14:paraId="39A745F3" w14:textId="77777777" w:rsidR="006856E8" w:rsidRPr="002F0B5A" w:rsidRDefault="006856E8" w:rsidP="006856E8">
      <w:pPr>
        <w:numPr>
          <w:ilvl w:val="0"/>
          <w:numId w:val="4"/>
        </w:numPr>
        <w:bidi/>
      </w:pPr>
      <w:r w:rsidRPr="002F0B5A">
        <w:rPr>
          <w:b/>
          <w:bCs/>
          <w:rtl/>
        </w:rPr>
        <w:t>فراهم کردن امکانات اولیه</w:t>
      </w:r>
      <w:r w:rsidRPr="002F0B5A">
        <w:t xml:space="preserve">: </w:t>
      </w:r>
      <w:r w:rsidRPr="002F0B5A">
        <w:rPr>
          <w:rtl/>
        </w:rPr>
        <w:t>کارفرما موظف است امکانات اولیه برای شروع پروژه از جمله دسترسی‌های مورد نیاز و موارد ضروری را فراهم نماید</w:t>
      </w:r>
      <w:r w:rsidRPr="002F0B5A">
        <w:t>.</w:t>
      </w:r>
    </w:p>
    <w:p w14:paraId="61333BDD" w14:textId="77777777" w:rsidR="006856E8" w:rsidRPr="002F0B5A" w:rsidRDefault="006856E8" w:rsidP="006856E8">
      <w:pPr>
        <w:numPr>
          <w:ilvl w:val="0"/>
          <w:numId w:val="4"/>
        </w:numPr>
        <w:bidi/>
      </w:pPr>
      <w:r w:rsidRPr="002F0B5A">
        <w:rPr>
          <w:b/>
          <w:bCs/>
          <w:rtl/>
        </w:rPr>
        <w:t>تایید مصالح و طرح‌ها</w:t>
      </w:r>
      <w:r w:rsidRPr="002F0B5A">
        <w:t xml:space="preserve">: </w:t>
      </w:r>
      <w:r w:rsidRPr="002F0B5A">
        <w:rPr>
          <w:rtl/>
        </w:rPr>
        <w:t>کارفرما مسئولیت بررسی و تایید نهایی مصالح و طرح‌های اجرایی را برعهده دارد</w:t>
      </w:r>
      <w:r w:rsidRPr="002F0B5A">
        <w:t>.</w:t>
      </w:r>
    </w:p>
    <w:p w14:paraId="058C7D28" w14:textId="77777777" w:rsidR="006856E8" w:rsidRPr="002F0B5A" w:rsidRDefault="006856E8" w:rsidP="006856E8">
      <w:pPr>
        <w:bidi/>
      </w:pPr>
      <w:r w:rsidRPr="002F0B5A">
        <w:rPr>
          <w:b/>
          <w:bCs/>
          <w:rtl/>
        </w:rPr>
        <w:lastRenderedPageBreak/>
        <w:t xml:space="preserve">ماده </w:t>
      </w:r>
      <w:r w:rsidRPr="002F0B5A">
        <w:rPr>
          <w:b/>
          <w:bCs/>
          <w:rtl/>
          <w:lang w:bidi="fa-IR"/>
        </w:rPr>
        <w:t xml:space="preserve">۶ - </w:t>
      </w:r>
      <w:r w:rsidRPr="002F0B5A">
        <w:rPr>
          <w:b/>
          <w:bCs/>
          <w:rtl/>
        </w:rPr>
        <w:t>شرایط فسخ قرارداد</w:t>
      </w:r>
    </w:p>
    <w:p w14:paraId="79AA2246" w14:textId="77777777" w:rsidR="006856E8" w:rsidRPr="002F0B5A" w:rsidRDefault="006856E8" w:rsidP="006856E8">
      <w:pPr>
        <w:numPr>
          <w:ilvl w:val="0"/>
          <w:numId w:val="5"/>
        </w:numPr>
        <w:bidi/>
      </w:pPr>
      <w:r w:rsidRPr="002F0B5A">
        <w:rPr>
          <w:rtl/>
        </w:rPr>
        <w:t>در صورت تخطی پیمانکار از تعهدات خود و عدم رعایت کیفیت مورد نظر، کارفرما می‌تواند قرارداد را فسخ کند</w:t>
      </w:r>
      <w:r w:rsidRPr="002F0B5A">
        <w:t>.</w:t>
      </w:r>
    </w:p>
    <w:p w14:paraId="0EF1C0DB" w14:textId="77777777" w:rsidR="006856E8" w:rsidRPr="002F0B5A" w:rsidRDefault="006856E8" w:rsidP="006856E8">
      <w:pPr>
        <w:numPr>
          <w:ilvl w:val="0"/>
          <w:numId w:val="5"/>
        </w:numPr>
        <w:bidi/>
      </w:pPr>
      <w:r w:rsidRPr="002F0B5A">
        <w:rPr>
          <w:rtl/>
        </w:rPr>
        <w:t>در صورت بروز حوادث غیرمترقبه که مانع از ادامه پروژه شود، قرارداد با توافق طرفین فسخ خواهد شد</w:t>
      </w:r>
      <w:r w:rsidRPr="002F0B5A">
        <w:t>.</w:t>
      </w:r>
    </w:p>
    <w:p w14:paraId="6B805AE9" w14:textId="77777777" w:rsidR="006856E8" w:rsidRPr="002F0B5A" w:rsidRDefault="006856E8" w:rsidP="006856E8">
      <w:pPr>
        <w:bidi/>
      </w:pPr>
      <w:r w:rsidRPr="002F0B5A">
        <w:rPr>
          <w:b/>
          <w:bCs/>
          <w:rtl/>
        </w:rPr>
        <w:t xml:space="preserve">ماده </w:t>
      </w:r>
      <w:r w:rsidRPr="002F0B5A">
        <w:rPr>
          <w:b/>
          <w:bCs/>
          <w:rtl/>
          <w:lang w:bidi="fa-IR"/>
        </w:rPr>
        <w:t xml:space="preserve">۷ - </w:t>
      </w:r>
      <w:r w:rsidRPr="002F0B5A">
        <w:rPr>
          <w:b/>
          <w:bCs/>
          <w:rtl/>
        </w:rPr>
        <w:t>ضمانت حسن انجام کار</w:t>
      </w:r>
    </w:p>
    <w:p w14:paraId="362C962E" w14:textId="77777777" w:rsidR="006856E8" w:rsidRPr="002F0B5A" w:rsidRDefault="006856E8" w:rsidP="006856E8">
      <w:pPr>
        <w:bidi/>
      </w:pPr>
      <w:r w:rsidRPr="002F0B5A">
        <w:rPr>
          <w:rtl/>
        </w:rPr>
        <w:t>پیمانکار موظف است ضمانت‌نامه‌ای به مبلغ ... تومان به عنوان حسن انجام کار به کارفرما ارائه کند. این ضمانت‌نامه پس از اتمام پروژه و تایید نهایی کارفرما به پیمانکار عودت داده خواهد شد</w:t>
      </w:r>
      <w:r w:rsidRPr="002F0B5A">
        <w:t>.</w:t>
      </w:r>
    </w:p>
    <w:p w14:paraId="678A2E29" w14:textId="77777777" w:rsidR="006856E8" w:rsidRPr="002F0B5A" w:rsidRDefault="006856E8" w:rsidP="006856E8">
      <w:pPr>
        <w:bidi/>
      </w:pPr>
      <w:r w:rsidRPr="002F0B5A">
        <w:rPr>
          <w:b/>
          <w:bCs/>
          <w:rtl/>
        </w:rPr>
        <w:t xml:space="preserve">ماده </w:t>
      </w:r>
      <w:r w:rsidRPr="002F0B5A">
        <w:rPr>
          <w:b/>
          <w:bCs/>
          <w:rtl/>
          <w:lang w:bidi="fa-IR"/>
        </w:rPr>
        <w:t xml:space="preserve">۸ - </w:t>
      </w:r>
      <w:r w:rsidRPr="002F0B5A">
        <w:rPr>
          <w:b/>
          <w:bCs/>
          <w:rtl/>
        </w:rPr>
        <w:t>حل اختلاف</w:t>
      </w:r>
    </w:p>
    <w:p w14:paraId="3B19D7BA" w14:textId="77777777" w:rsidR="006856E8" w:rsidRPr="002F0B5A" w:rsidRDefault="006856E8" w:rsidP="006856E8">
      <w:pPr>
        <w:bidi/>
      </w:pPr>
      <w:r w:rsidRPr="002F0B5A">
        <w:rPr>
          <w:rtl/>
        </w:rPr>
        <w:t>در صورت بروز اختلاف، تلاش خواهد شد تا اختلاف از طریق مذاکره حل و فصل شود. در صورت عدم توافق، موضوع به داوری ارجاع داده می‌شود و حکم داور برای طرفین لازم‌الاجرا است</w:t>
      </w:r>
      <w:r w:rsidRPr="002F0B5A">
        <w:t>.</w:t>
      </w:r>
    </w:p>
    <w:p w14:paraId="6975C592" w14:textId="77777777" w:rsidR="006856E8" w:rsidRPr="002F0B5A" w:rsidRDefault="006856E8" w:rsidP="006856E8">
      <w:pPr>
        <w:bidi/>
      </w:pPr>
      <w:r w:rsidRPr="002F0B5A">
        <w:rPr>
          <w:b/>
          <w:bCs/>
          <w:rtl/>
        </w:rPr>
        <w:t xml:space="preserve">ماده </w:t>
      </w:r>
      <w:r w:rsidRPr="002F0B5A">
        <w:rPr>
          <w:b/>
          <w:bCs/>
          <w:rtl/>
          <w:lang w:bidi="fa-IR"/>
        </w:rPr>
        <w:t xml:space="preserve">۹ - </w:t>
      </w:r>
      <w:r w:rsidRPr="002F0B5A">
        <w:rPr>
          <w:b/>
          <w:bCs/>
          <w:rtl/>
        </w:rPr>
        <w:t>شرایط متفرقه</w:t>
      </w:r>
    </w:p>
    <w:p w14:paraId="66296B6C" w14:textId="77777777" w:rsidR="006856E8" w:rsidRPr="002F0B5A" w:rsidRDefault="006856E8" w:rsidP="006856E8">
      <w:pPr>
        <w:numPr>
          <w:ilvl w:val="0"/>
          <w:numId w:val="6"/>
        </w:numPr>
        <w:bidi/>
      </w:pPr>
      <w:r w:rsidRPr="002F0B5A">
        <w:rPr>
          <w:rtl/>
        </w:rPr>
        <w:t>کلیه اصلاحات، الحاقیه‌ها و توافقات کتبی ضمیمه قرارداد محسوب و لازم‌الاجرا هستند</w:t>
      </w:r>
      <w:r w:rsidRPr="002F0B5A">
        <w:t>.</w:t>
      </w:r>
    </w:p>
    <w:p w14:paraId="5E0AF1F6" w14:textId="77777777" w:rsidR="006856E8" w:rsidRPr="002F0B5A" w:rsidRDefault="006856E8" w:rsidP="006856E8">
      <w:pPr>
        <w:numPr>
          <w:ilvl w:val="0"/>
          <w:numId w:val="6"/>
        </w:numPr>
        <w:bidi/>
      </w:pPr>
      <w:r w:rsidRPr="002F0B5A">
        <w:rPr>
          <w:rtl/>
        </w:rPr>
        <w:t>این قرارداد در ... نسخه تهیه شده که تمامی نسخه‌ها اعتبار یکسان دارند</w:t>
      </w:r>
      <w:r w:rsidRPr="002F0B5A">
        <w:t>.</w:t>
      </w:r>
    </w:p>
    <w:p w14:paraId="63119D52" w14:textId="64F16180" w:rsidR="00DA6511" w:rsidRDefault="006856E8" w:rsidP="006856E8">
      <w:pPr>
        <w:bidi/>
      </w:pPr>
      <w:r w:rsidRPr="002F0B5A">
        <w:rPr>
          <w:b/>
          <w:bCs/>
          <w:rtl/>
        </w:rPr>
        <w:t>امضا و مهر کارفرما</w:t>
      </w:r>
      <w:r w:rsidRPr="002F0B5A">
        <w:t>:</w:t>
      </w:r>
      <w:r w:rsidRPr="002F0B5A">
        <w:br/>
      </w:r>
      <w:r w:rsidRPr="002F0B5A">
        <w:rPr>
          <w:b/>
          <w:bCs/>
          <w:rtl/>
        </w:rPr>
        <w:t>امضا و مهر پیمانکار</w:t>
      </w:r>
    </w:p>
    <w:sectPr w:rsidR="00DA6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A20F8"/>
    <w:multiLevelType w:val="multilevel"/>
    <w:tmpl w:val="EAA42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F6AF0"/>
    <w:multiLevelType w:val="multilevel"/>
    <w:tmpl w:val="8E6A09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B50CEA"/>
    <w:multiLevelType w:val="multilevel"/>
    <w:tmpl w:val="194A9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6839B8"/>
    <w:multiLevelType w:val="multilevel"/>
    <w:tmpl w:val="27F8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B44E7A"/>
    <w:multiLevelType w:val="multilevel"/>
    <w:tmpl w:val="A94A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4E3E57"/>
    <w:multiLevelType w:val="multilevel"/>
    <w:tmpl w:val="7F3E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6551770">
    <w:abstractNumId w:val="0"/>
  </w:num>
  <w:num w:numId="2" w16cid:durableId="419446660">
    <w:abstractNumId w:val="1"/>
  </w:num>
  <w:num w:numId="3" w16cid:durableId="1629779851">
    <w:abstractNumId w:val="4"/>
  </w:num>
  <w:num w:numId="4" w16cid:durableId="1309944192">
    <w:abstractNumId w:val="3"/>
  </w:num>
  <w:num w:numId="5" w16cid:durableId="820274725">
    <w:abstractNumId w:val="2"/>
  </w:num>
  <w:num w:numId="6" w16cid:durableId="646933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FB"/>
    <w:rsid w:val="000C6593"/>
    <w:rsid w:val="006856E8"/>
    <w:rsid w:val="00CC1EFB"/>
    <w:rsid w:val="00DA65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9F7D8-60BF-471F-97CF-635EDA27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Mmb</dc:creator>
  <cp:keywords/>
  <dc:description/>
  <cp:lastModifiedBy>Mani Mmb</cp:lastModifiedBy>
  <cp:revision>2</cp:revision>
  <dcterms:created xsi:type="dcterms:W3CDTF">2024-10-30T11:29:00Z</dcterms:created>
  <dcterms:modified xsi:type="dcterms:W3CDTF">2024-10-30T11:29:00Z</dcterms:modified>
</cp:coreProperties>
</file>